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09804d11642c45d1" Type="http://schemas.microsoft.com/office/2007/relationships/ui/extensibility" Target="customUI/customUI14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shd w:val="clear" w:color="auto" w:fill="0BBEFF" w:themeFill="accent3" w:themeFillShade="BF"/>
        <w:tblLook w:val="04A0" w:firstRow="1" w:lastRow="0" w:firstColumn="1" w:lastColumn="0" w:noHBand="0" w:noVBand="1"/>
        <w:tblCaption w:val="Tableau de disposition"/>
      </w:tblPr>
      <w:tblGrid>
        <w:gridCol w:w="10466"/>
      </w:tblGrid>
      <w:tr w:rsidR="00EA415B" w:rsidRPr="00107372" w14:paraId="0257EF01" w14:textId="77777777" w:rsidTr="0078494C">
        <w:tc>
          <w:tcPr>
            <w:tcW w:w="10466" w:type="dxa"/>
            <w:shd w:val="clear" w:color="auto" w:fill="0BBEFF" w:themeFill="accent3" w:themeFillShade="BF"/>
          </w:tcPr>
          <w:p w14:paraId="23C1E4A4" w14:textId="77777777" w:rsidR="00EA415B" w:rsidRDefault="00F57003">
            <w:pPr>
              <w:pStyle w:val="Mois"/>
              <w:rPr>
                <w:sz w:val="36"/>
                <w:szCs w:val="36"/>
              </w:rPr>
            </w:pPr>
            <w:bookmarkStart w:id="0" w:name="_GoBack"/>
            <w:bookmarkEnd w:id="0"/>
            <w:r w:rsidRPr="00F57003">
              <w:rPr>
                <w:sz w:val="36"/>
                <w:szCs w:val="36"/>
              </w:rPr>
              <w:t>Fiche pratique Handicap</w:t>
            </w:r>
          </w:p>
          <w:p w14:paraId="79A67809" w14:textId="28A6D83A" w:rsidR="00F57003" w:rsidRPr="00F57003" w:rsidRDefault="00F57003">
            <w:pPr>
              <w:pStyle w:val="Mois"/>
              <w:rPr>
                <w:sz w:val="36"/>
                <w:szCs w:val="36"/>
              </w:rPr>
            </w:pPr>
          </w:p>
        </w:tc>
      </w:tr>
      <w:tr w:rsidR="00EA415B" w:rsidRPr="00107372" w14:paraId="6960933A" w14:textId="77777777" w:rsidTr="0078494C">
        <w:tc>
          <w:tcPr>
            <w:tcW w:w="10466" w:type="dxa"/>
            <w:tcBorders>
              <w:bottom w:val="single" w:sz="12" w:space="0" w:color="FFFFFF" w:themeColor="background1"/>
            </w:tcBorders>
            <w:shd w:val="clear" w:color="auto" w:fill="0BBEFF" w:themeFill="accent3" w:themeFillShade="BF"/>
          </w:tcPr>
          <w:p w14:paraId="0278A50D" w14:textId="5D38A40C" w:rsidR="00EA415B" w:rsidRPr="00F57003" w:rsidRDefault="00F57003">
            <w:pPr>
              <w:pStyle w:val="An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Mise à jour Mai 2023</w:t>
            </w:r>
          </w:p>
        </w:tc>
      </w:tr>
    </w:tbl>
    <w:p w14:paraId="108630A4" w14:textId="488D4BE4" w:rsidR="002077B2" w:rsidRPr="001A761D" w:rsidRDefault="006F46D5" w:rsidP="00172451">
      <w:pPr>
        <w:pStyle w:val="Citation"/>
        <w:rPr>
          <w:rFonts w:ascii="Arial" w:hAnsi="Arial" w:cs="Arial"/>
          <w:b/>
          <w:bCs/>
          <w:color w:val="0070C0"/>
          <w:sz w:val="28"/>
          <w:szCs w:val="28"/>
        </w:rPr>
      </w:pPr>
      <w:r w:rsidRPr="001A761D">
        <w:rPr>
          <w:rFonts w:ascii="Arial" w:hAnsi="Arial" w:cs="Arial"/>
          <w:b/>
          <w:bCs/>
          <w:color w:val="0070C0"/>
          <w:sz w:val="28"/>
          <w:szCs w:val="28"/>
        </w:rPr>
        <w:t xml:space="preserve">Justifier de la qualité de BOE pour solliciter des </w:t>
      </w:r>
      <w:r w:rsidR="00A27E2F" w:rsidRPr="001A761D">
        <w:rPr>
          <w:rFonts w:ascii="Arial" w:hAnsi="Arial" w:cs="Arial"/>
          <w:b/>
          <w:bCs/>
          <w:color w:val="0070C0"/>
          <w:sz w:val="28"/>
          <w:szCs w:val="28"/>
        </w:rPr>
        <w:t xml:space="preserve">aides </w:t>
      </w:r>
      <w:r w:rsidR="004A4F2D" w:rsidRPr="001A761D">
        <w:rPr>
          <w:rFonts w:ascii="Arial" w:hAnsi="Arial" w:cs="Arial"/>
          <w:b/>
          <w:bCs/>
          <w:color w:val="0070C0"/>
          <w:sz w:val="28"/>
          <w:szCs w:val="28"/>
        </w:rPr>
        <w:t xml:space="preserve">directes </w:t>
      </w:r>
      <w:r w:rsidR="00A27E2F" w:rsidRPr="001A761D">
        <w:rPr>
          <w:rFonts w:ascii="Arial" w:hAnsi="Arial" w:cs="Arial"/>
          <w:b/>
          <w:bCs/>
          <w:color w:val="0070C0"/>
          <w:sz w:val="28"/>
          <w:szCs w:val="28"/>
        </w:rPr>
        <w:t>du FIPHFP</w:t>
      </w:r>
    </w:p>
    <w:p w14:paraId="7DE143E1" w14:textId="10C5B0BB" w:rsidR="004A4F2D" w:rsidRPr="001A761D" w:rsidRDefault="0079022C" w:rsidP="00172451">
      <w:pPr>
        <w:shd w:val="clear" w:color="auto" w:fill="FFFFFF"/>
        <w:spacing w:before="0" w:beforeAutospacing="1" w:after="0" w:afterAutospacing="1"/>
        <w:jc w:val="center"/>
        <w:rPr>
          <w:rFonts w:ascii="Segoe UI" w:eastAsia="Times New Roman" w:hAnsi="Segoe UI" w:cs="Segoe UI"/>
          <w:b/>
          <w:bCs/>
          <w:i/>
          <w:iCs/>
          <w:color w:val="0070C0"/>
          <w:sz w:val="28"/>
          <w:szCs w:val="28"/>
          <w:lang w:eastAsia="fr-FR"/>
        </w:rPr>
      </w:pPr>
      <w:r w:rsidRPr="001A761D">
        <w:rPr>
          <w:rFonts w:ascii="Segoe UI" w:eastAsia="Times New Roman" w:hAnsi="Segoe UI" w:cs="Segoe UI"/>
          <w:b/>
          <w:bCs/>
          <w:i/>
          <w:iCs/>
          <w:color w:val="0070C0"/>
          <w:sz w:val="28"/>
          <w:szCs w:val="28"/>
          <w:lang w:eastAsia="fr-FR"/>
        </w:rPr>
        <w:t>Bénéficiaires de l’obligation d’Emploi (BOE), q</w:t>
      </w:r>
      <w:r w:rsidR="006F46D5" w:rsidRPr="001A761D">
        <w:rPr>
          <w:rFonts w:ascii="Segoe UI" w:eastAsia="Times New Roman" w:hAnsi="Segoe UI" w:cs="Segoe UI"/>
          <w:b/>
          <w:bCs/>
          <w:i/>
          <w:iCs/>
          <w:color w:val="0070C0"/>
          <w:sz w:val="28"/>
          <w:szCs w:val="28"/>
          <w:lang w:eastAsia="fr-FR"/>
        </w:rPr>
        <w:t>uels justificatifs</w:t>
      </w:r>
      <w:r w:rsidR="004A4F2D" w:rsidRPr="001A761D">
        <w:rPr>
          <w:rFonts w:ascii="Segoe UI" w:eastAsia="Times New Roman" w:hAnsi="Segoe UI" w:cs="Segoe UI"/>
          <w:b/>
          <w:bCs/>
          <w:i/>
          <w:iCs/>
          <w:color w:val="0070C0"/>
          <w:sz w:val="28"/>
          <w:szCs w:val="28"/>
          <w:lang w:eastAsia="fr-FR"/>
        </w:rPr>
        <w:t> ?</w:t>
      </w:r>
    </w:p>
    <w:p w14:paraId="686BAB21" w14:textId="07579E7C" w:rsidR="004A4F2D" w:rsidRDefault="00960F79" w:rsidP="00960F79">
      <w:pPr>
        <w:pStyle w:val="Citation"/>
        <w:rPr>
          <w:rFonts w:ascii="Arial" w:hAnsi="Arial" w:cs="Arial"/>
          <w:b/>
          <w:bCs/>
          <w:color w:val="6D8C00" w:themeColor="accent1" w:themeShade="BF"/>
          <w:sz w:val="32"/>
          <w:szCs w:val="32"/>
        </w:rPr>
      </w:pPr>
      <w:r w:rsidRPr="00960F79">
        <w:rPr>
          <w:rFonts w:ascii="Arial" w:hAnsi="Arial" w:cs="Arial"/>
          <w:b/>
          <w:bCs/>
          <w:noProof/>
          <w:color w:val="6D8C00" w:themeColor="accent1" w:themeShade="BF"/>
          <w:sz w:val="32"/>
          <w:szCs w:val="32"/>
        </w:rPr>
        <w:drawing>
          <wp:inline distT="0" distB="0" distL="0" distR="0" wp14:anchorId="4767A4EF" wp14:editId="2904919C">
            <wp:extent cx="5775916" cy="6339205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88207" cy="635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50DE2" w14:textId="58EB19D5" w:rsidR="004A4F2D" w:rsidRDefault="004A4F2D" w:rsidP="00DA75B5">
      <w:pPr>
        <w:pStyle w:val="Citation"/>
        <w:jc w:val="left"/>
        <w:rPr>
          <w:rFonts w:ascii="Arial" w:hAnsi="Arial" w:cs="Arial"/>
          <w:b/>
          <w:bCs/>
          <w:color w:val="6D8C00" w:themeColor="accent1" w:themeShade="BF"/>
          <w:sz w:val="32"/>
          <w:szCs w:val="32"/>
        </w:rPr>
      </w:pPr>
    </w:p>
    <w:p w14:paraId="4E4AD499" w14:textId="02770A77" w:rsidR="00960F79" w:rsidRDefault="00960F79" w:rsidP="00960F79">
      <w:pPr>
        <w:pStyle w:val="Citation"/>
        <w:rPr>
          <w:rFonts w:ascii="Arial" w:hAnsi="Arial" w:cs="Arial"/>
          <w:b/>
          <w:bCs/>
          <w:color w:val="6D8C00" w:themeColor="accent1" w:themeShade="BF"/>
          <w:sz w:val="32"/>
          <w:szCs w:val="32"/>
        </w:rPr>
      </w:pPr>
      <w:r w:rsidRPr="00960F79">
        <w:rPr>
          <w:rFonts w:ascii="Arial" w:hAnsi="Arial" w:cs="Arial"/>
          <w:b/>
          <w:bCs/>
          <w:noProof/>
          <w:color w:val="6D8C00" w:themeColor="accent1" w:themeShade="BF"/>
          <w:sz w:val="32"/>
          <w:szCs w:val="32"/>
        </w:rPr>
        <w:lastRenderedPageBreak/>
        <w:drawing>
          <wp:inline distT="0" distB="0" distL="0" distR="0" wp14:anchorId="2BD92E0B" wp14:editId="6411B5B9">
            <wp:extent cx="5684520" cy="43434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5015" cy="434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41869" w14:textId="77777777" w:rsidR="00960F79" w:rsidRDefault="00960F79" w:rsidP="00DA75B5">
      <w:pPr>
        <w:pStyle w:val="Citation"/>
        <w:jc w:val="left"/>
        <w:rPr>
          <w:rFonts w:ascii="Arial" w:hAnsi="Arial" w:cs="Arial"/>
          <w:b/>
          <w:bCs/>
          <w:color w:val="6D8C00" w:themeColor="accent1" w:themeShade="BF"/>
          <w:sz w:val="32"/>
          <w:szCs w:val="32"/>
        </w:rPr>
      </w:pPr>
    </w:p>
    <w:p w14:paraId="396A0252" w14:textId="77777777" w:rsidR="00960F79" w:rsidRDefault="00960F79" w:rsidP="00DA75B5">
      <w:pPr>
        <w:pStyle w:val="Citation"/>
        <w:jc w:val="left"/>
        <w:rPr>
          <w:rFonts w:ascii="Arial" w:hAnsi="Arial" w:cs="Arial"/>
          <w:b/>
          <w:bCs/>
          <w:color w:val="6D8C00" w:themeColor="accent1" w:themeShade="BF"/>
          <w:sz w:val="32"/>
          <w:szCs w:val="32"/>
        </w:rPr>
      </w:pPr>
    </w:p>
    <w:p w14:paraId="0D9A089C" w14:textId="53E954E0" w:rsidR="00DA75B5" w:rsidRPr="001A761D" w:rsidRDefault="00DA75B5" w:rsidP="00DA75B5">
      <w:pPr>
        <w:pStyle w:val="Citation"/>
        <w:jc w:val="left"/>
        <w:rPr>
          <w:rFonts w:ascii="Arial" w:hAnsi="Arial" w:cs="Arial"/>
          <w:b/>
          <w:bCs/>
          <w:color w:val="0070C0"/>
          <w:sz w:val="32"/>
          <w:szCs w:val="32"/>
        </w:rPr>
      </w:pPr>
      <w:r w:rsidRPr="001A761D">
        <w:rPr>
          <w:rFonts w:ascii="Arial" w:hAnsi="Arial" w:cs="Arial"/>
          <w:b/>
          <w:bCs/>
          <w:color w:val="0070C0"/>
          <w:sz w:val="32"/>
          <w:szCs w:val="32"/>
        </w:rPr>
        <w:t>O</w:t>
      </w:r>
      <w:r w:rsidR="00C711B2" w:rsidRPr="001A761D">
        <w:rPr>
          <w:rFonts w:ascii="Arial" w:hAnsi="Arial" w:cs="Arial"/>
          <w:b/>
          <w:bCs/>
          <w:color w:val="0070C0"/>
          <w:sz w:val="32"/>
          <w:szCs w:val="32"/>
        </w:rPr>
        <w:t>ù</w:t>
      </w:r>
      <w:r w:rsidRPr="001A761D">
        <w:rPr>
          <w:rFonts w:ascii="Arial" w:hAnsi="Arial" w:cs="Arial"/>
          <w:b/>
          <w:bCs/>
          <w:color w:val="0070C0"/>
          <w:sz w:val="32"/>
          <w:szCs w:val="32"/>
        </w:rPr>
        <w:t xml:space="preserve"> s’adresser ?</w:t>
      </w:r>
    </w:p>
    <w:p w14:paraId="27BB2514" w14:textId="75453E6F" w:rsidR="006F46D5" w:rsidRDefault="006F46D5" w:rsidP="00DA75B5">
      <w:pPr>
        <w:pStyle w:val="Citation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Détails sur les Bénéficiaires de l’Obligation d’Emploi BOE sur le site</w:t>
      </w:r>
      <w:r w:rsidR="00960F79">
        <w:rPr>
          <w:rFonts w:ascii="Arial" w:hAnsi="Arial" w:cs="Arial"/>
          <w:sz w:val="24"/>
          <w:szCs w:val="24"/>
        </w:rPr>
        <w:t xml:space="preserve"> du ministère du </w:t>
      </w:r>
      <w:proofErr w:type="gramStart"/>
      <w:r w:rsidR="00960F79">
        <w:rPr>
          <w:rFonts w:ascii="Arial" w:hAnsi="Arial" w:cs="Arial"/>
          <w:sz w:val="24"/>
          <w:szCs w:val="24"/>
        </w:rPr>
        <w:t>travail</w:t>
      </w:r>
      <w:r>
        <w:rPr>
          <w:rFonts w:ascii="Arial" w:hAnsi="Arial" w:cs="Arial"/>
          <w:sz w:val="24"/>
          <w:szCs w:val="24"/>
        </w:rPr>
        <w:t>:</w:t>
      </w:r>
      <w:proofErr w:type="gramEnd"/>
    </w:p>
    <w:p w14:paraId="391279A9" w14:textId="0CCD66A3" w:rsidR="006F46D5" w:rsidRDefault="00CF21BF" w:rsidP="00DA75B5">
      <w:pPr>
        <w:pStyle w:val="Citation"/>
        <w:jc w:val="left"/>
        <w:rPr>
          <w:rFonts w:ascii="Arial" w:hAnsi="Arial" w:cs="Arial"/>
        </w:rPr>
      </w:pPr>
      <w:hyperlink r:id="rId12" w:anchor=":~:text=graves%20et%20mortels-,B%C3%A9n%C3%A9ficiaire%20de%20l'obligation%20d,emploi%20des%20travailleurs%20handicap%C3%A9s%20(BOETH)&amp;text=L'obligation%20d'emploi%20des%20travailleurs%20handicap%C3%A9s%20(OETH),%C3%A0%20embaucher%20des%20travailleurs%20handicap%C3%A9s" w:history="1">
        <w:r w:rsidR="00960F79" w:rsidRPr="00944057">
          <w:rPr>
            <w:rStyle w:val="Lienhypertexte"/>
            <w:rFonts w:ascii="Arial" w:hAnsi="Arial" w:cs="Arial"/>
          </w:rPr>
          <w:t>https://travail-emploi.gouv.fr/emploi-et-insertion/prevention-maintien-emploi/salarie-travailleur-independant-ou-agent-public/rqth-ou-situation-de-handicap/article/beneficiaire-de-l-obligation-d-emploi-des-travailleurs-handicapes-boeth#:~:text=graves%20et%20mortels-,B%C3%A9n%C3%A9ficiaire%20de%20l'obligation%20d,emploi%20des%20travailleurs%20handicap%C3%A9s%20(BOETH)&amp;text=L'obligation%20d'emploi%20des%20travailleurs%20handicap%C3%A9s%20(OETH),%C3%A0%20embaucher%20des%20travailleurs%20handicap%C3%A9s</w:t>
        </w:r>
      </w:hyperlink>
      <w:r w:rsidR="00960F79" w:rsidRPr="00960F79">
        <w:rPr>
          <w:rFonts w:ascii="Arial" w:hAnsi="Arial" w:cs="Arial"/>
        </w:rPr>
        <w:t>.</w:t>
      </w:r>
    </w:p>
    <w:p w14:paraId="35577811" w14:textId="77777777" w:rsidR="00960F79" w:rsidRPr="00960F79" w:rsidRDefault="00960F79" w:rsidP="00DA75B5">
      <w:pPr>
        <w:pStyle w:val="Citation"/>
        <w:jc w:val="left"/>
        <w:rPr>
          <w:rFonts w:ascii="Arial" w:hAnsi="Arial" w:cs="Arial"/>
        </w:rPr>
      </w:pPr>
    </w:p>
    <w:p w14:paraId="1C8C1D88" w14:textId="518A35E0" w:rsidR="009A1E4B" w:rsidRPr="004A4F2D" w:rsidRDefault="00D75FB2" w:rsidP="00DA75B5">
      <w:pPr>
        <w:pStyle w:val="Citation"/>
        <w:jc w:val="left"/>
        <w:rPr>
          <w:rFonts w:ascii="Arial" w:hAnsi="Arial" w:cs="Arial"/>
          <w:sz w:val="24"/>
          <w:szCs w:val="24"/>
        </w:rPr>
      </w:pPr>
      <w:r w:rsidRPr="004A4F2D">
        <w:rPr>
          <w:rFonts w:ascii="Arial" w:hAnsi="Arial" w:cs="Arial"/>
          <w:sz w:val="24"/>
          <w:szCs w:val="24"/>
        </w:rPr>
        <w:t>Retrouvez le catalogue des interventions du FIPHFP sur le site internet :</w:t>
      </w:r>
    </w:p>
    <w:p w14:paraId="4C62D459" w14:textId="1DBC13E9" w:rsidR="00D75FB2" w:rsidRDefault="00CF21BF" w:rsidP="00DA75B5">
      <w:pPr>
        <w:pStyle w:val="Citation"/>
        <w:jc w:val="left"/>
        <w:rPr>
          <w:rFonts w:ascii="Arial" w:hAnsi="Arial" w:cs="Arial"/>
          <w:sz w:val="20"/>
          <w:szCs w:val="20"/>
        </w:rPr>
      </w:pPr>
      <w:hyperlink r:id="rId13" w:history="1">
        <w:r w:rsidR="004A4F2D" w:rsidRPr="00B9373E">
          <w:rPr>
            <w:rStyle w:val="Lienhypertexte"/>
            <w:rFonts w:ascii="Arial" w:hAnsi="Arial" w:cs="Arial"/>
            <w:sz w:val="20"/>
            <w:szCs w:val="20"/>
          </w:rPr>
          <w:t>https://www.fiphfp.fr/sites/default/files/2022-12/Nouveau%20Catalogue%20des%20interventions%202022-02.pdf</w:t>
        </w:r>
      </w:hyperlink>
    </w:p>
    <w:p w14:paraId="568A1CE4" w14:textId="77777777" w:rsidR="004A4F2D" w:rsidRPr="004A4F2D" w:rsidRDefault="004A4F2D" w:rsidP="00DA75B5">
      <w:pPr>
        <w:pStyle w:val="Citation"/>
        <w:jc w:val="left"/>
        <w:rPr>
          <w:rFonts w:ascii="Arial" w:hAnsi="Arial" w:cs="Arial"/>
          <w:sz w:val="20"/>
          <w:szCs w:val="20"/>
        </w:rPr>
      </w:pPr>
    </w:p>
    <w:p w14:paraId="3C12FA5E" w14:textId="2A2E7770" w:rsidR="00172451" w:rsidRPr="0078494C" w:rsidRDefault="00172451" w:rsidP="00172451">
      <w:pPr>
        <w:pStyle w:val="fr-mb-2w"/>
        <w:shd w:val="clear" w:color="auto" w:fill="FFFFFF"/>
        <w:rPr>
          <w:rFonts w:ascii="Arial" w:hAnsi="Arial" w:cs="Arial"/>
          <w:b/>
          <w:bCs/>
          <w:color w:val="0070C0"/>
          <w:sz w:val="32"/>
          <w:szCs w:val="32"/>
        </w:rPr>
      </w:pPr>
      <w:r w:rsidRPr="001A761D">
        <w:rPr>
          <w:rFonts w:ascii="Arial" w:hAnsi="Arial" w:cs="Arial"/>
          <w:b/>
          <w:bCs/>
          <w:color w:val="0070C0"/>
          <w:sz w:val="32"/>
          <w:szCs w:val="32"/>
        </w:rPr>
        <w:t>Pour les établissements Nouvelle Aquitaine </w:t>
      </w:r>
      <w:r w:rsidRPr="008810AE">
        <w:rPr>
          <w:rFonts w:ascii="Arial" w:hAnsi="Arial" w:cs="Arial"/>
        </w:rPr>
        <w:t>Tous les établissements de la FPH, quelle que soit leur taille, peuvent avoir recours gratuitement aux services du référent handicap mutualisé.</w:t>
      </w:r>
    </w:p>
    <w:p w14:paraId="3F1BAA89" w14:textId="77777777" w:rsidR="00172451" w:rsidRPr="002D097B" w:rsidRDefault="00172451" w:rsidP="0078494C">
      <w:pPr>
        <w:spacing w:before="0" w:after="0"/>
        <w:jc w:val="center"/>
        <w:rPr>
          <w:rFonts w:ascii="Calibri" w:eastAsia="Times New Roman" w:hAnsi="Calibri" w:cs="Times New Roman"/>
          <w:b/>
          <w:noProof/>
          <w:sz w:val="22"/>
          <w:szCs w:val="22"/>
          <w:lang w:eastAsia="fr-FR"/>
        </w:rPr>
      </w:pPr>
      <w:r w:rsidRPr="002D097B">
        <w:rPr>
          <w:rFonts w:ascii="Calibri" w:eastAsia="Times New Roman" w:hAnsi="Calibri" w:cs="Times New Roman"/>
          <w:b/>
          <w:noProof/>
          <w:sz w:val="22"/>
          <w:szCs w:val="22"/>
          <w:lang w:eastAsia="fr-FR"/>
        </w:rPr>
        <w:t>Magali Doumèche</w:t>
      </w:r>
    </w:p>
    <w:p w14:paraId="236A2110" w14:textId="77777777" w:rsidR="00172451" w:rsidRPr="002D097B" w:rsidRDefault="00172451" w:rsidP="0078494C">
      <w:pPr>
        <w:spacing w:before="0" w:after="0"/>
        <w:jc w:val="center"/>
        <w:rPr>
          <w:rFonts w:ascii="Calibri" w:eastAsia="Times New Roman" w:hAnsi="Calibri" w:cs="Times New Roman"/>
          <w:noProof/>
          <w:sz w:val="22"/>
          <w:szCs w:val="22"/>
          <w:lang w:eastAsia="fr-FR"/>
        </w:rPr>
      </w:pPr>
      <w:r w:rsidRPr="002D097B">
        <w:rPr>
          <w:rFonts w:ascii="Calibri" w:eastAsia="Times New Roman" w:hAnsi="Calibri" w:cs="Times New Roman"/>
          <w:noProof/>
          <w:sz w:val="22"/>
          <w:szCs w:val="22"/>
          <w:lang w:eastAsia="fr-FR"/>
        </w:rPr>
        <w:t>Référente Handicap Mutualisée Nouvelle Aquitaine</w:t>
      </w:r>
    </w:p>
    <w:p w14:paraId="39832DBE" w14:textId="77777777" w:rsidR="00172451" w:rsidRPr="002D097B" w:rsidRDefault="00172451" w:rsidP="0078494C">
      <w:pPr>
        <w:spacing w:before="0" w:after="0"/>
        <w:jc w:val="center"/>
        <w:rPr>
          <w:rFonts w:ascii="Calibri" w:eastAsia="Times New Roman" w:hAnsi="Calibri" w:cs="Times New Roman"/>
          <w:b/>
          <w:noProof/>
          <w:sz w:val="22"/>
          <w:szCs w:val="22"/>
          <w:lang w:eastAsia="fr-FR"/>
        </w:rPr>
      </w:pPr>
      <w:r w:rsidRPr="002D097B">
        <w:rPr>
          <w:rFonts w:ascii="Calibri" w:eastAsia="Times New Roman" w:hAnsi="Calibri" w:cs="Times New Roman"/>
          <w:b/>
          <w:noProof/>
          <w:sz w:val="22"/>
          <w:szCs w:val="22"/>
          <w:lang w:eastAsia="fr-FR"/>
        </w:rPr>
        <w:t>05 24 50 17 56      mobile 06 75 17 52 71</w:t>
      </w:r>
    </w:p>
    <w:p w14:paraId="50B8B824" w14:textId="0766D9F6" w:rsidR="008A6720" w:rsidRDefault="00CF21BF" w:rsidP="0078494C">
      <w:pPr>
        <w:spacing w:before="0" w:after="0"/>
        <w:jc w:val="center"/>
      </w:pPr>
      <w:hyperlink r:id="rId14" w:history="1">
        <w:r w:rsidR="00172451" w:rsidRPr="002D097B">
          <w:rPr>
            <w:rFonts w:ascii="Calibri" w:eastAsia="Times New Roman" w:hAnsi="Calibri" w:cs="Times New Roman"/>
            <w:noProof/>
            <w:sz w:val="22"/>
            <w:szCs w:val="22"/>
            <w:u w:val="single"/>
            <w:lang w:eastAsia="fr-FR"/>
          </w:rPr>
          <w:t>referent-handicap-mutualise.nouvelle-aquitaine@ch-libourne.fr</w:t>
        </w:r>
      </w:hyperlink>
    </w:p>
    <w:sectPr w:rsidR="008A6720" w:rsidSect="006D16E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D3AD6C" w14:textId="77777777" w:rsidR="00CD0BFC" w:rsidRDefault="00CD0BFC">
      <w:pPr>
        <w:spacing w:before="0" w:after="0"/>
      </w:pPr>
      <w:r>
        <w:separator/>
      </w:r>
    </w:p>
  </w:endnote>
  <w:endnote w:type="continuationSeparator" w:id="0">
    <w:p w14:paraId="74858221" w14:textId="77777777" w:rsidR="00CD0BFC" w:rsidRDefault="00CD0B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Cooper Black">
    <w:altName w:val="Cooper Black"/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50ECBB" w14:textId="77777777" w:rsidR="00C476EC" w:rsidRDefault="00C476E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E162C" w14:textId="77777777" w:rsidR="00C476EC" w:rsidRDefault="00C476EC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343C3D" w14:textId="77777777" w:rsidR="00C476EC" w:rsidRDefault="00C476E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7147C3" w14:textId="77777777" w:rsidR="00CD0BFC" w:rsidRDefault="00CD0BFC">
      <w:pPr>
        <w:spacing w:before="0" w:after="0"/>
      </w:pPr>
      <w:r>
        <w:separator/>
      </w:r>
    </w:p>
  </w:footnote>
  <w:footnote w:type="continuationSeparator" w:id="0">
    <w:p w14:paraId="67FB10E9" w14:textId="77777777" w:rsidR="00CD0BFC" w:rsidRDefault="00CD0B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4FFC74" w14:textId="77777777" w:rsidR="00C476EC" w:rsidRDefault="00C476E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8E138F" w14:textId="4DEF71BB" w:rsidR="005C1BBB" w:rsidRPr="005A7FAB" w:rsidRDefault="00BD47A5" w:rsidP="005C1BBB">
    <w:pPr>
      <w:spacing w:before="0" w:after="0"/>
      <w:jc w:val="center"/>
      <w:rPr>
        <w:rFonts w:ascii="Calibri" w:eastAsia="Times New Roman" w:hAnsi="Calibri" w:cs="Times New Roman"/>
        <w:sz w:val="22"/>
        <w:szCs w:val="22"/>
      </w:rPr>
    </w:pPr>
    <w:r>
      <w:rPr>
        <w:noProof/>
      </w:rPr>
      <w:drawing>
        <wp:inline distT="0" distB="0" distL="0" distR="0" wp14:anchorId="3FF722C1" wp14:editId="06FD2341">
          <wp:extent cx="1246505" cy="732790"/>
          <wp:effectExtent l="0" t="0" r="0" b="0"/>
          <wp:docPr id="4" name="Imag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732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C1BBB">
      <w:rPr>
        <w:rFonts w:ascii="Calibri" w:eastAsia="Times New Roman" w:hAnsi="Calibri" w:cs="Times New Roman"/>
        <w:sz w:val="22"/>
        <w:szCs w:val="22"/>
      </w:rPr>
      <w:tab/>
    </w:r>
    <w:r>
      <w:rPr>
        <w:rFonts w:ascii="Calibri" w:eastAsia="Times New Roman" w:hAnsi="Calibri" w:cs="Times New Roman"/>
        <w:noProof/>
        <w:color w:val="1F497D"/>
        <w:sz w:val="22"/>
        <w:szCs w:val="22"/>
        <w:lang w:eastAsia="fr-FR"/>
      </w:rPr>
      <w:drawing>
        <wp:inline distT="0" distB="0" distL="0" distR="0" wp14:anchorId="15B6DA57" wp14:editId="2CE52645">
          <wp:extent cx="609359" cy="652411"/>
          <wp:effectExtent l="0" t="0" r="635" b="0"/>
          <wp:docPr id="138" name="Picture 13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" name="Picture 13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09359" cy="6524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476EC">
      <w:rPr>
        <w:rFonts w:ascii="Calibri" w:eastAsia="Times New Roman" w:hAnsi="Calibri" w:cs="Times New Roman"/>
        <w:noProof/>
        <w:color w:val="1F497D"/>
        <w:sz w:val="22"/>
        <w:szCs w:val="22"/>
        <w:lang w:eastAsia="fr-FR"/>
      </w:rPr>
      <w:t xml:space="preserve"> </w:t>
    </w:r>
    <w:r w:rsidR="00C476EC">
      <w:rPr>
        <w:noProof/>
      </w:rPr>
      <w:t xml:space="preserve"> </w:t>
    </w:r>
    <w:r w:rsidR="00C476EC">
      <w:rPr>
        <w:noProof/>
      </w:rPr>
      <w:drawing>
        <wp:inline distT="0" distB="0" distL="0" distR="0" wp14:anchorId="75EAF709" wp14:editId="4B8DC560">
          <wp:extent cx="1135380" cy="671796"/>
          <wp:effectExtent l="0" t="0" r="7620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003" cy="684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77A17C" w14:textId="79912618" w:rsidR="005A7FAB" w:rsidRPr="005A7FAB" w:rsidRDefault="005A7FAB" w:rsidP="005C1BBB">
    <w:pPr>
      <w:tabs>
        <w:tab w:val="left" w:pos="4680"/>
      </w:tabs>
      <w:spacing w:before="0" w:after="0"/>
      <w:rPr>
        <w:rFonts w:ascii="Calibri" w:eastAsia="Times New Roman" w:hAnsi="Calibri" w:cs="Times New Roman"/>
        <w:sz w:val="22"/>
        <w:szCs w:val="22"/>
      </w:rPr>
    </w:pPr>
  </w:p>
  <w:p w14:paraId="7C630411" w14:textId="77777777" w:rsidR="00DB3E0E" w:rsidRDefault="00DB3E0E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F3C777" w14:textId="77777777" w:rsidR="00C476EC" w:rsidRDefault="00C476E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3DC5CD6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6C397A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0B2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909ECA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0AF67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20E086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2EF68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E8C758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A4D746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EC049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0C3FEC"/>
    <w:multiLevelType w:val="multilevel"/>
    <w:tmpl w:val="2294E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D84452"/>
    <w:multiLevelType w:val="hybridMultilevel"/>
    <w:tmpl w:val="8F4A7B8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2F0B47"/>
    <w:multiLevelType w:val="multilevel"/>
    <w:tmpl w:val="9B1A9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B9F36C0"/>
    <w:multiLevelType w:val="hybridMultilevel"/>
    <w:tmpl w:val="DAA479E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BE05BF"/>
    <w:multiLevelType w:val="multilevel"/>
    <w:tmpl w:val="1D7A3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B2F3430"/>
    <w:multiLevelType w:val="hybridMultilevel"/>
    <w:tmpl w:val="B3A08AA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5A794C"/>
    <w:multiLevelType w:val="hybridMultilevel"/>
    <w:tmpl w:val="5FACC59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513EFB"/>
    <w:multiLevelType w:val="multilevel"/>
    <w:tmpl w:val="A8045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EC940FE"/>
    <w:multiLevelType w:val="multilevel"/>
    <w:tmpl w:val="47EA4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13"/>
  </w:num>
  <w:num w:numId="13">
    <w:abstractNumId w:val="11"/>
  </w:num>
  <w:num w:numId="14">
    <w:abstractNumId w:val="10"/>
  </w:num>
  <w:num w:numId="15">
    <w:abstractNumId w:val="12"/>
  </w:num>
  <w:num w:numId="16">
    <w:abstractNumId w:val="14"/>
  </w:num>
  <w:num w:numId="17">
    <w:abstractNumId w:val="15"/>
  </w:num>
  <w:num w:numId="18">
    <w:abstractNumId w:val="17"/>
  </w:num>
  <w:num w:numId="19">
    <w:abstractNumId w:val="18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31/01/2021"/>
    <w:docVar w:name="MonthStart" w:val="01/01/2021"/>
    <w:docVar w:name="ShowDynamicGuides" w:val="1"/>
    <w:docVar w:name="ShowMarginGuides" w:val="0"/>
    <w:docVar w:name="ShowOutlines" w:val="0"/>
    <w:docVar w:name="ShowStaticGuides" w:val="0"/>
  </w:docVars>
  <w:rsids>
    <w:rsidRoot w:val="00F57003"/>
    <w:rsid w:val="000B7B95"/>
    <w:rsid w:val="000C56EE"/>
    <w:rsid w:val="000E4487"/>
    <w:rsid w:val="00104561"/>
    <w:rsid w:val="00107372"/>
    <w:rsid w:val="00124ADC"/>
    <w:rsid w:val="001625CB"/>
    <w:rsid w:val="001677E8"/>
    <w:rsid w:val="00172451"/>
    <w:rsid w:val="00193E15"/>
    <w:rsid w:val="001A761D"/>
    <w:rsid w:val="002077B2"/>
    <w:rsid w:val="0025748C"/>
    <w:rsid w:val="00282DE3"/>
    <w:rsid w:val="002F7032"/>
    <w:rsid w:val="00320970"/>
    <w:rsid w:val="00325DFF"/>
    <w:rsid w:val="00375B27"/>
    <w:rsid w:val="003933FF"/>
    <w:rsid w:val="003A095B"/>
    <w:rsid w:val="003A1536"/>
    <w:rsid w:val="003A1BAD"/>
    <w:rsid w:val="004A4F2D"/>
    <w:rsid w:val="004C3154"/>
    <w:rsid w:val="0052026B"/>
    <w:rsid w:val="00526884"/>
    <w:rsid w:val="00550173"/>
    <w:rsid w:val="00585A40"/>
    <w:rsid w:val="005A5B10"/>
    <w:rsid w:val="005A7FAB"/>
    <w:rsid w:val="005B0C48"/>
    <w:rsid w:val="005C1BBB"/>
    <w:rsid w:val="0064687B"/>
    <w:rsid w:val="0065133E"/>
    <w:rsid w:val="006D16E1"/>
    <w:rsid w:val="006F46D5"/>
    <w:rsid w:val="0078494C"/>
    <w:rsid w:val="007900DE"/>
    <w:rsid w:val="0079022C"/>
    <w:rsid w:val="007972B8"/>
    <w:rsid w:val="00800A98"/>
    <w:rsid w:val="00812DAD"/>
    <w:rsid w:val="0081356A"/>
    <w:rsid w:val="008A6720"/>
    <w:rsid w:val="008F0AEB"/>
    <w:rsid w:val="00925ED9"/>
    <w:rsid w:val="00951AB4"/>
    <w:rsid w:val="0095784C"/>
    <w:rsid w:val="00960F79"/>
    <w:rsid w:val="00997C7D"/>
    <w:rsid w:val="009A164A"/>
    <w:rsid w:val="009A1E4B"/>
    <w:rsid w:val="009A7C5B"/>
    <w:rsid w:val="00A00352"/>
    <w:rsid w:val="00A27E2F"/>
    <w:rsid w:val="00A70913"/>
    <w:rsid w:val="00A947DE"/>
    <w:rsid w:val="00B864F3"/>
    <w:rsid w:val="00BC6A26"/>
    <w:rsid w:val="00BD47A5"/>
    <w:rsid w:val="00BE3769"/>
    <w:rsid w:val="00BE6E7D"/>
    <w:rsid w:val="00BF0FEE"/>
    <w:rsid w:val="00BF4383"/>
    <w:rsid w:val="00C27F49"/>
    <w:rsid w:val="00C400BE"/>
    <w:rsid w:val="00C41633"/>
    <w:rsid w:val="00C476EC"/>
    <w:rsid w:val="00C67A2E"/>
    <w:rsid w:val="00C711B2"/>
    <w:rsid w:val="00CB00F4"/>
    <w:rsid w:val="00CD0BFC"/>
    <w:rsid w:val="00CF21BF"/>
    <w:rsid w:val="00D30F64"/>
    <w:rsid w:val="00D33BBA"/>
    <w:rsid w:val="00D75FB2"/>
    <w:rsid w:val="00D86D82"/>
    <w:rsid w:val="00DA75B5"/>
    <w:rsid w:val="00DB3E0E"/>
    <w:rsid w:val="00DE7B9A"/>
    <w:rsid w:val="00EA415B"/>
    <w:rsid w:val="00EF4921"/>
    <w:rsid w:val="00F57003"/>
    <w:rsid w:val="00F93BAA"/>
    <w:rsid w:val="00FA70EC"/>
    <w:rsid w:val="00FB3654"/>
    <w:rsid w:val="00FB4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1EC53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18"/>
        <w:szCs w:val="18"/>
        <w:lang w:val="fr-FR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9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9" w:unhideWhenUsed="1" w:qFormat="1"/>
    <w:lsdException w:name="Subtle Reference" w:semiHidden="1" w:uiPriority="9" w:unhideWhenUsed="1" w:qFormat="1"/>
    <w:lsdException w:name="Intense Reference" w:semiHidden="1" w:uiPriority="9" w:unhideWhenUsed="1" w:qFormat="1"/>
    <w:lsdException w:name="Book Title" w:semiHidden="1" w:uiPriority="9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5"/>
    <w:qFormat/>
    <w:pPr>
      <w:spacing w:after="120" w:line="276" w:lineRule="auto"/>
    </w:pPr>
  </w:style>
  <w:style w:type="character" w:customStyle="1" w:styleId="CorpsdetexteCar">
    <w:name w:val="Corps de texte Car"/>
    <w:basedOn w:val="Policepardfaut"/>
    <w:link w:val="Corpsdetexte"/>
    <w:uiPriority w:val="5"/>
    <w:rPr>
      <w:sz w:val="20"/>
    </w:rPr>
  </w:style>
  <w:style w:type="paragraph" w:customStyle="1" w:styleId="Mois">
    <w:name w:val="Mois"/>
    <w:basedOn w:val="Normal"/>
    <w:uiPriority w:val="1"/>
    <w:unhideWhenUsed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Anne">
    <w:name w:val="Année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ous-titre">
    <w:name w:val="Subtitle"/>
    <w:basedOn w:val="Normal"/>
    <w:link w:val="Sous-titreCar"/>
    <w:uiPriority w:val="3"/>
    <w:unhideWhenUsed/>
    <w:qFormat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3"/>
    <w:rPr>
      <w:b/>
      <w:color w:val="FFFFFF" w:themeColor="background1"/>
      <w:sz w:val="24"/>
      <w:szCs w:val="24"/>
    </w:rPr>
  </w:style>
  <w:style w:type="paragraph" w:styleId="Titre">
    <w:name w:val="Title"/>
    <w:basedOn w:val="Normal"/>
    <w:link w:val="TitreCar"/>
    <w:uiPriority w:val="4"/>
    <w:qFormat/>
    <w:pPr>
      <w:spacing w:before="240" w:after="120"/>
    </w:pPr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character" w:customStyle="1" w:styleId="TitreCar">
    <w:name w:val="Titre Car"/>
    <w:basedOn w:val="Policepardfaut"/>
    <w:link w:val="Titre"/>
    <w:uiPriority w:val="4"/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paragraph" w:customStyle="1" w:styleId="Jours">
    <w:name w:val="Jours"/>
    <w:basedOn w:val="Normal"/>
    <w:uiPriority w:val="6"/>
    <w:qFormat/>
    <w:pPr>
      <w:jc w:val="center"/>
    </w:pPr>
    <w:rPr>
      <w:color w:val="595959" w:themeColor="text1" w:themeTint="A6"/>
      <w:szCs w:val="24"/>
    </w:rPr>
  </w:style>
  <w:style w:type="table" w:customStyle="1" w:styleId="Calendrierdetable">
    <w:name w:val="Calendrier de table"/>
    <w:basedOn w:val="Tableau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7"/>
    <w:qFormat/>
    <w:pPr>
      <w:spacing w:before="0" w:after="0"/>
      <w:jc w:val="right"/>
    </w:pPr>
    <w:rPr>
      <w:color w:val="7F7F7F" w:themeColor="text1" w:themeTint="80"/>
    </w:rPr>
  </w:style>
  <w:style w:type="paragraph" w:styleId="Textedebulles">
    <w:name w:val="Balloon Text"/>
    <w:basedOn w:val="Normal"/>
    <w:link w:val="TextedebullesC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19"/>
    <w:semiHidden/>
    <w:rPr>
      <w:rFonts w:ascii="Tahoma" w:hAnsi="Tahoma" w:cs="Tahoma"/>
      <w:sz w:val="16"/>
      <w:szCs w:val="16"/>
    </w:rPr>
  </w:style>
  <w:style w:type="paragraph" w:styleId="Bibliographie">
    <w:name w:val="Bibliography"/>
    <w:basedOn w:val="Normal"/>
    <w:next w:val="Normal"/>
    <w:uiPriority w:val="19"/>
    <w:semiHidden/>
    <w:unhideWhenUsed/>
  </w:style>
  <w:style w:type="paragraph" w:styleId="Normalcentr">
    <w:name w:val="Block Text"/>
    <w:basedOn w:val="Normal"/>
    <w:uiPriority w:val="19"/>
    <w:semiHidden/>
    <w:unhideWhenUsed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Corpsdetexte2">
    <w:name w:val="Body Text 2"/>
    <w:basedOn w:val="Normal"/>
    <w:link w:val="Corpsdetexte2Car"/>
    <w:uiPriority w:val="19"/>
    <w:semiHidden/>
    <w:unhideWhenUsed/>
    <w:pPr>
      <w:spacing w:after="120"/>
      <w:ind w:left="360"/>
    </w:pPr>
  </w:style>
  <w:style w:type="paragraph" w:styleId="Corpsdetexte3">
    <w:name w:val="Body Text 3"/>
    <w:basedOn w:val="Normal"/>
    <w:link w:val="Corpsdetexte3Car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19"/>
    <w:semiHidden/>
    <w:rPr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19"/>
    <w:semiHidden/>
    <w:unhideWhenUsed/>
    <w:pPr>
      <w:spacing w:after="0" w:line="240" w:lineRule="auto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19"/>
    <w:semiHidden/>
    <w:rPr>
      <w:sz w:val="20"/>
    </w:rPr>
  </w:style>
  <w:style w:type="character" w:customStyle="1" w:styleId="Corpsdetexte2Car">
    <w:name w:val="Corps de texte 2 Car"/>
    <w:basedOn w:val="Policepardfaut"/>
    <w:link w:val="Corpsdetexte2"/>
    <w:uiPriority w:val="19"/>
    <w:semiHidden/>
    <w:rPr>
      <w:sz w:val="20"/>
    </w:rPr>
  </w:style>
  <w:style w:type="paragraph" w:styleId="Retraitcorpset1relig">
    <w:name w:val="Body Text First Indent 2"/>
    <w:basedOn w:val="Corpsdetexte2"/>
    <w:link w:val="Retraitcorpset1religCar"/>
    <w:uiPriority w:val="19"/>
    <w:semiHidden/>
    <w:unhideWhenUsed/>
    <w:pPr>
      <w:spacing w:after="0"/>
      <w:ind w:firstLine="360"/>
    </w:pPr>
  </w:style>
  <w:style w:type="character" w:customStyle="1" w:styleId="Retraitcorpset1religCar">
    <w:name w:val="Retrait corps et 1re lig. Car"/>
    <w:basedOn w:val="Corpsdetexte2Car"/>
    <w:link w:val="Retraitcorpset1relig"/>
    <w:uiPriority w:val="19"/>
    <w:semiHidden/>
    <w:rPr>
      <w:sz w:val="20"/>
    </w:rPr>
  </w:style>
  <w:style w:type="paragraph" w:styleId="Retraitcorpsdetexte2">
    <w:name w:val="Body Text Indent 2"/>
    <w:basedOn w:val="Normal"/>
    <w:link w:val="Retraitcorpsdetexte2Car"/>
    <w:uiPriority w:val="19"/>
    <w:semiHidden/>
    <w:unhideWhenUsed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19"/>
    <w:semiHidden/>
    <w:rPr>
      <w:sz w:val="20"/>
    </w:rPr>
  </w:style>
  <w:style w:type="paragraph" w:styleId="Retraitcorpsdetexte3">
    <w:name w:val="Body Text Indent 3"/>
    <w:basedOn w:val="Normal"/>
    <w:link w:val="Retraitcorpsdetexte3Car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19"/>
    <w:semiHidden/>
    <w:rPr>
      <w:sz w:val="16"/>
      <w:szCs w:val="16"/>
    </w:rPr>
  </w:style>
  <w:style w:type="paragraph" w:styleId="Lgende">
    <w:name w:val="caption"/>
    <w:basedOn w:val="Normal"/>
    <w:next w:val="Normal"/>
    <w:uiPriority w:val="9"/>
    <w:semiHidden/>
    <w:unhideWhenUsed/>
    <w:qFormat/>
    <w:pPr>
      <w:spacing w:after="200"/>
    </w:pPr>
    <w:rPr>
      <w:b/>
      <w:bCs/>
      <w:color w:val="92BC00" w:themeColor="accent1"/>
    </w:rPr>
  </w:style>
  <w:style w:type="paragraph" w:styleId="Formuledepolitesse">
    <w:name w:val="Closing"/>
    <w:basedOn w:val="Normal"/>
    <w:link w:val="FormuledepolitesseCar"/>
    <w:uiPriority w:val="19"/>
    <w:semiHidden/>
    <w:unhideWhenUsed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19"/>
    <w:semiHidden/>
    <w:rPr>
      <w:sz w:val="20"/>
    </w:rPr>
  </w:style>
  <w:style w:type="paragraph" w:styleId="Commentaire">
    <w:name w:val="annotation text"/>
    <w:basedOn w:val="Normal"/>
    <w:link w:val="CommentaireCar"/>
    <w:uiPriority w:val="19"/>
    <w:semiHidden/>
    <w:unhideWhenUsed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19"/>
    <w:semiHidden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19"/>
    <w:semiHidden/>
    <w:unhideWhenUsed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19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ar"/>
    <w:uiPriority w:val="19"/>
    <w:semiHidden/>
    <w:unhideWhenUsed/>
  </w:style>
  <w:style w:type="character" w:customStyle="1" w:styleId="DateCar">
    <w:name w:val="Date Car"/>
    <w:basedOn w:val="Policepardfaut"/>
    <w:link w:val="Date"/>
    <w:uiPriority w:val="19"/>
    <w:semiHidden/>
    <w:rPr>
      <w:sz w:val="20"/>
    </w:rPr>
  </w:style>
  <w:style w:type="paragraph" w:styleId="Explorateurdedocuments">
    <w:name w:val="Document Map"/>
    <w:basedOn w:val="Normal"/>
    <w:link w:val="ExplorateurdedocumentsC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19"/>
    <w:semiHidden/>
    <w:rPr>
      <w:rFonts w:ascii="Tahoma" w:hAnsi="Tahoma" w:cs="Tahoma"/>
      <w:sz w:val="16"/>
      <w:szCs w:val="16"/>
    </w:rPr>
  </w:style>
  <w:style w:type="paragraph" w:styleId="Signaturelectronique">
    <w:name w:val="E-mail Signature"/>
    <w:basedOn w:val="Normal"/>
    <w:link w:val="SignaturelectroniqueCar"/>
    <w:uiPriority w:val="19"/>
    <w:semiHidden/>
    <w:unhideWhenUsed/>
  </w:style>
  <w:style w:type="character" w:customStyle="1" w:styleId="SignaturelectroniqueCar">
    <w:name w:val="Signature électronique Car"/>
    <w:basedOn w:val="Policepardfaut"/>
    <w:link w:val="Signaturelectronique"/>
    <w:uiPriority w:val="19"/>
    <w:semiHidden/>
    <w:rPr>
      <w:sz w:val="20"/>
    </w:rPr>
  </w:style>
  <w:style w:type="paragraph" w:styleId="Notedefin">
    <w:name w:val="endnote text"/>
    <w:basedOn w:val="Normal"/>
    <w:link w:val="NotedefinCar"/>
    <w:uiPriority w:val="19"/>
    <w:semiHidden/>
    <w:unhideWhenUsed/>
    <w:rPr>
      <w:szCs w:val="20"/>
    </w:rPr>
  </w:style>
  <w:style w:type="character" w:customStyle="1" w:styleId="NotedefinCar">
    <w:name w:val="Note de fin Car"/>
    <w:basedOn w:val="Policepardfaut"/>
    <w:link w:val="Notedefin"/>
    <w:uiPriority w:val="19"/>
    <w:semiHidden/>
    <w:rPr>
      <w:sz w:val="20"/>
      <w:szCs w:val="20"/>
    </w:rPr>
  </w:style>
  <w:style w:type="paragraph" w:styleId="Adressedestinataire">
    <w:name w:val="envelope address"/>
    <w:basedOn w:val="Normal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En-tte">
    <w:name w:val="header"/>
    <w:basedOn w:val="Normal"/>
    <w:link w:val="En-tteCar"/>
    <w:uiPriority w:val="99"/>
    <w:unhideWhenUsed/>
    <w:pPr>
      <w:spacing w:before="0" w:after="0"/>
    </w:pPr>
  </w:style>
  <w:style w:type="paragraph" w:styleId="Notedebasdepage">
    <w:name w:val="footnote text"/>
    <w:basedOn w:val="Normal"/>
    <w:link w:val="NotedebasdepageCar"/>
    <w:uiPriority w:val="19"/>
    <w:semiHidden/>
    <w:unhideWhenUsed/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19"/>
    <w:semiHidden/>
    <w:rPr>
      <w:sz w:val="20"/>
      <w:szCs w:val="20"/>
    </w:r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spacing w:before="0" w:after="0"/>
    </w:p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dresseHTML">
    <w:name w:val="HTML Address"/>
    <w:basedOn w:val="Normal"/>
    <w:link w:val="AdresseHTMLCar"/>
    <w:uiPriority w:val="19"/>
    <w:semiHidden/>
    <w:unhideWhenUsed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19"/>
    <w:semiHidden/>
    <w:rPr>
      <w:i/>
      <w:iCs/>
      <w:sz w:val="20"/>
    </w:rPr>
  </w:style>
  <w:style w:type="paragraph" w:styleId="PrformatHTML">
    <w:name w:val="HTML Preformatted"/>
    <w:basedOn w:val="Normal"/>
    <w:link w:val="PrformatHTMLCar"/>
    <w:uiPriority w:val="19"/>
    <w:semiHidden/>
    <w:unhideWhenUsed/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19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Titreindex">
    <w:name w:val="index heading"/>
    <w:basedOn w:val="Normal"/>
    <w:next w:val="Index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e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e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e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e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e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Listepuces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econtinue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Listenumros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Textedemacro">
    <w:name w:val="macro"/>
    <w:link w:val="TextedemacroCar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19"/>
    <w:semiHidden/>
    <w:rPr>
      <w:rFonts w:ascii="Consolas" w:hAnsi="Consolas"/>
      <w:sz w:val="20"/>
      <w:szCs w:val="20"/>
    </w:rPr>
  </w:style>
  <w:style w:type="paragraph" w:styleId="En-ttedemessage">
    <w:name w:val="Message Header"/>
    <w:basedOn w:val="Normal"/>
    <w:link w:val="En-ttedemessageCar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Sansinterligne">
    <w:name w:val="No Spacing"/>
    <w:uiPriority w:val="9"/>
    <w:unhideWhenUsed/>
    <w:qFormat/>
    <w:pPr>
      <w:spacing w:before="0" w:after="0"/>
    </w:pPr>
  </w:style>
  <w:style w:type="paragraph" w:styleId="NormalWeb">
    <w:name w:val="Normal (Web)"/>
    <w:basedOn w:val="Normal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19"/>
    <w:semiHidden/>
    <w:unhideWhenUsed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19"/>
    <w:semiHidden/>
    <w:unhideWhenUsed/>
  </w:style>
  <w:style w:type="character" w:customStyle="1" w:styleId="TitredenoteCar">
    <w:name w:val="Titre de note Car"/>
    <w:basedOn w:val="Policepardfaut"/>
    <w:link w:val="Titredenote"/>
    <w:uiPriority w:val="19"/>
    <w:semiHidden/>
    <w:rPr>
      <w:sz w:val="20"/>
    </w:rPr>
  </w:style>
  <w:style w:type="paragraph" w:styleId="Textebrut">
    <w:name w:val="Plain Text"/>
    <w:basedOn w:val="Normal"/>
    <w:link w:val="TextebrutCar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19"/>
    <w:semiHidden/>
    <w:rPr>
      <w:rFonts w:ascii="Consolas" w:hAnsi="Consolas"/>
      <w:sz w:val="21"/>
      <w:szCs w:val="21"/>
    </w:rPr>
  </w:style>
  <w:style w:type="paragraph" w:styleId="Citation">
    <w:name w:val="Quote"/>
    <w:basedOn w:val="Normal"/>
    <w:link w:val="CitationCar"/>
    <w:uiPriority w:val="8"/>
    <w:unhideWhenUsed/>
    <w:qFormat/>
    <w:pPr>
      <w:spacing w:before="240" w:after="0" w:line="276" w:lineRule="auto"/>
      <w:contextualSpacing/>
      <w:jc w:val="center"/>
    </w:pPr>
    <w:rPr>
      <w:iCs/>
    </w:rPr>
  </w:style>
  <w:style w:type="character" w:customStyle="1" w:styleId="CitationCar">
    <w:name w:val="Citation Car"/>
    <w:basedOn w:val="Policepardfaut"/>
    <w:link w:val="Citation"/>
    <w:uiPriority w:val="8"/>
    <w:rPr>
      <w:iCs/>
    </w:rPr>
  </w:style>
  <w:style w:type="paragraph" w:styleId="Salutations">
    <w:name w:val="Salutation"/>
    <w:basedOn w:val="Normal"/>
    <w:next w:val="Normal"/>
    <w:link w:val="SalutationsCar"/>
    <w:uiPriority w:val="19"/>
    <w:semiHidden/>
    <w:unhideWhenUsed/>
  </w:style>
  <w:style w:type="character" w:customStyle="1" w:styleId="SalutationsCar">
    <w:name w:val="Salutations Car"/>
    <w:basedOn w:val="Policepardfaut"/>
    <w:link w:val="Salutations"/>
    <w:uiPriority w:val="19"/>
    <w:semiHidden/>
    <w:rPr>
      <w:sz w:val="20"/>
    </w:rPr>
  </w:style>
  <w:style w:type="paragraph" w:styleId="Signature">
    <w:name w:val="Signature"/>
    <w:basedOn w:val="Normal"/>
    <w:link w:val="SignatureCar"/>
    <w:uiPriority w:val="19"/>
    <w:semiHidden/>
    <w:unhideWhenUsed/>
    <w:pPr>
      <w:ind w:left="4320"/>
    </w:pPr>
  </w:style>
  <w:style w:type="character" w:customStyle="1" w:styleId="SignatureCar">
    <w:name w:val="Signature Car"/>
    <w:basedOn w:val="Policepardfaut"/>
    <w:link w:val="Signature"/>
    <w:uiPriority w:val="19"/>
    <w:semiHidden/>
    <w:rPr>
      <w:sz w:val="20"/>
    </w:rPr>
  </w:style>
  <w:style w:type="paragraph" w:styleId="Tabledesrfrencesjuridiques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Tabledesillustrations">
    <w:name w:val="table of figures"/>
    <w:basedOn w:val="Normal"/>
    <w:next w:val="Normal"/>
    <w:uiPriority w:val="19"/>
    <w:semiHidden/>
    <w:unhideWhenUsed/>
  </w:style>
  <w:style w:type="paragraph" w:styleId="TitreTR">
    <w:name w:val="toa heading"/>
    <w:basedOn w:val="Normal"/>
    <w:next w:val="Normal"/>
    <w:uiPriority w:val="14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14"/>
    <w:semiHidden/>
    <w:unhideWhenUsed/>
    <w:pPr>
      <w:spacing w:after="100"/>
    </w:pPr>
  </w:style>
  <w:style w:type="paragraph" w:styleId="TM2">
    <w:name w:val="toc 2"/>
    <w:basedOn w:val="Normal"/>
    <w:next w:val="Normal"/>
    <w:autoRedefine/>
    <w:uiPriority w:val="14"/>
    <w:semiHidden/>
    <w:unhideWhenUsed/>
    <w:pPr>
      <w:spacing w:after="100"/>
      <w:ind w:left="200"/>
    </w:pPr>
  </w:style>
  <w:style w:type="paragraph" w:styleId="TM3">
    <w:name w:val="toc 3"/>
    <w:basedOn w:val="Normal"/>
    <w:next w:val="Normal"/>
    <w:autoRedefine/>
    <w:uiPriority w:val="14"/>
    <w:semiHidden/>
    <w:unhideWhenUsed/>
    <w:pPr>
      <w:spacing w:after="100"/>
      <w:ind w:left="400"/>
    </w:pPr>
  </w:style>
  <w:style w:type="paragraph" w:styleId="TM4">
    <w:name w:val="toc 4"/>
    <w:basedOn w:val="Normal"/>
    <w:next w:val="Normal"/>
    <w:autoRedefine/>
    <w:uiPriority w:val="14"/>
    <w:semiHidden/>
    <w:unhideWhenUsed/>
    <w:pPr>
      <w:spacing w:after="100"/>
      <w:ind w:left="600"/>
    </w:pPr>
  </w:style>
  <w:style w:type="paragraph" w:styleId="TM5">
    <w:name w:val="toc 5"/>
    <w:basedOn w:val="Normal"/>
    <w:next w:val="Normal"/>
    <w:autoRedefine/>
    <w:uiPriority w:val="14"/>
    <w:semiHidden/>
    <w:unhideWhenUsed/>
    <w:pPr>
      <w:spacing w:after="100"/>
      <w:ind w:left="800"/>
    </w:pPr>
  </w:style>
  <w:style w:type="paragraph" w:styleId="TM6">
    <w:name w:val="toc 6"/>
    <w:basedOn w:val="Normal"/>
    <w:next w:val="Normal"/>
    <w:autoRedefine/>
    <w:uiPriority w:val="14"/>
    <w:semiHidden/>
    <w:unhideWhenUsed/>
    <w:pPr>
      <w:spacing w:after="100"/>
      <w:ind w:left="1000"/>
    </w:pPr>
  </w:style>
  <w:style w:type="paragraph" w:styleId="TM7">
    <w:name w:val="toc 7"/>
    <w:basedOn w:val="Normal"/>
    <w:next w:val="Normal"/>
    <w:autoRedefine/>
    <w:uiPriority w:val="14"/>
    <w:semiHidden/>
    <w:unhideWhenUsed/>
    <w:pPr>
      <w:spacing w:after="100"/>
      <w:ind w:left="1200"/>
    </w:pPr>
  </w:style>
  <w:style w:type="paragraph" w:styleId="TM8">
    <w:name w:val="toc 8"/>
    <w:basedOn w:val="Normal"/>
    <w:next w:val="Normal"/>
    <w:autoRedefine/>
    <w:uiPriority w:val="14"/>
    <w:semiHidden/>
    <w:unhideWhenUsed/>
    <w:pPr>
      <w:spacing w:after="100"/>
      <w:ind w:left="1400"/>
    </w:pPr>
  </w:style>
  <w:style w:type="paragraph" w:styleId="TM9">
    <w:name w:val="toc 9"/>
    <w:basedOn w:val="Normal"/>
    <w:next w:val="Normal"/>
    <w:autoRedefine/>
    <w:uiPriority w:val="14"/>
    <w:semiHidden/>
    <w:unhideWhenUsed/>
    <w:pPr>
      <w:spacing w:after="100"/>
      <w:ind w:left="1600"/>
    </w:pPr>
  </w:style>
  <w:style w:type="paragraph" w:styleId="En-ttedetabledesmatires">
    <w:name w:val="TOC Heading"/>
    <w:basedOn w:val="Titre1"/>
    <w:next w:val="Normal"/>
    <w:uiPriority w:val="14"/>
    <w:semiHidden/>
    <w:unhideWhenUsed/>
    <w:qFormat/>
    <w:pPr>
      <w:outlineLvl w:val="9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table" w:styleId="Tableausimple4">
    <w:name w:val="Plain Table 4"/>
    <w:basedOn w:val="TableauNorma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Textedelespacerserv">
    <w:name w:val="Placeholder Text"/>
    <w:basedOn w:val="Policepardfaut"/>
    <w:semiHidden/>
    <w:rPr>
      <w:color w:val="808080"/>
    </w:rPr>
  </w:style>
  <w:style w:type="paragraph" w:styleId="Paragraphedeliste">
    <w:name w:val="List Paragraph"/>
    <w:basedOn w:val="Normal"/>
    <w:uiPriority w:val="34"/>
    <w:unhideWhenUsed/>
    <w:qFormat/>
    <w:rsid w:val="005A7FAB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EF4921"/>
    <w:rPr>
      <w:b/>
      <w:bCs/>
    </w:rPr>
  </w:style>
  <w:style w:type="character" w:styleId="Lienhypertexte">
    <w:name w:val="Hyperlink"/>
    <w:basedOn w:val="Policepardfaut"/>
    <w:uiPriority w:val="99"/>
    <w:unhideWhenUsed/>
    <w:rsid w:val="00EF4921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E3769"/>
    <w:rPr>
      <w:color w:val="605E5C"/>
      <w:shd w:val="clear" w:color="auto" w:fill="E1DFDD"/>
    </w:rPr>
  </w:style>
  <w:style w:type="paragraph" w:customStyle="1" w:styleId="fr-mb-2w">
    <w:name w:val="fr-mb-2w"/>
    <w:basedOn w:val="Normal"/>
    <w:rsid w:val="00DA75B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0B7B95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3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949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7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91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33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41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409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34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fiphfp.fr/sites/default/files/2022-12/Nouveau%20Catalogue%20des%20interventions%202022-02.pdf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travail-emploi.gouv.fr/emploi-et-insertion/prevention-maintien-emploi/salarie-travailleur-independant-ou-agent-public/rqth-ou-situation-de-handicap/article/beneficiaire-de-l-obligation-d-emploi-des-travailleurs-handicapes-boeth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referent-handicap-mutualise.nouvelle-aquitaine@ch-libourne.fr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4126342\AppData\Local\Microsoft\Office\16.0\DTS\fr-FR%7bAA8C729A-9657-4F83-B2AA-A1965360D11C%7d\%7b79C5DD3D-7F12-4B1E-9FDD-F865753A023D%7dtf16382941_win32.dotm" TargetMode="External"/></Relationships>
</file>

<file path=word/theme/theme1.xml><?xml version="1.0" encoding="utf-8"?>
<a:theme xmlns:a="http://schemas.openxmlformats.org/drawingml/2006/main" name="Office Theme">
  <a:themeElements>
    <a:clrScheme name="Snapshot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Snapshot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 onLoad="Ribbon_Load">
  <ribbon>
    <tabs>
      <tab id="customTab" label="Calendrier" insertBeforeMso="TabHome">
        <group id="Calendar" label="Calendrier">
          <button id="NewDates" visible="true" size="large" label="Sélectionner de nouvelles dates" keytip="D" screentip="Sélectionnez un mois et une année pour ce calendrier." onAction="CustomizeCalendar" imageMso="CalendarMonthDetailsSplitButton"/>
        </group>
        <group id="Themes" label="Thèmes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EB38A1C-E39A-428D-998B-87EC4D172E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64AB4C-DE95-4D99-AE3C-ED6E8B5E88D1}">
  <ds:schemaRefs>
    <ds:schemaRef ds:uri="http://purl.org/dc/terms/"/>
    <ds:schemaRef ds:uri="http://schemas.openxmlformats.org/package/2006/metadata/core-properties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71af3243-3dd4-4a8d-8c0d-dd76da1f02a5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9DEFB01-F854-437C-B4FC-393DE621B7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{79C5DD3D-7F12-4B1E-9FDD-F865753A023D}tf16382941_win32.dotm</Template>
  <TotalTime>0</TotalTime>
  <Pages>2</Pages>
  <Words>321</Words>
  <Characters>1767</Characters>
  <Application>Microsoft Office Word</Application>
  <DocSecurity>4</DocSecurity>
  <Lines>14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2084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2023-11-08T07:54:00Z</dcterms:created>
  <dcterms:modified xsi:type="dcterms:W3CDTF">2023-11-08T07:54:00Z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