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0BBEFF" w:themeFill="accent3" w:themeFillShade="BF"/>
        <w:tblLook w:val="04A0" w:firstRow="1" w:lastRow="0" w:firstColumn="1" w:lastColumn="0" w:noHBand="0" w:noVBand="1"/>
        <w:tblCaption w:val="Tableau de disposition"/>
      </w:tblPr>
      <w:tblGrid>
        <w:gridCol w:w="10466"/>
      </w:tblGrid>
      <w:tr w:rsidR="00EA415B" w:rsidRPr="00107372" w14:paraId="0257EF01" w14:textId="77777777" w:rsidTr="00FB7C2F">
        <w:tc>
          <w:tcPr>
            <w:tcW w:w="11016" w:type="dxa"/>
            <w:shd w:val="clear" w:color="auto" w:fill="0BBEFF" w:themeFill="accent3" w:themeFillShade="BF"/>
          </w:tcPr>
          <w:p w14:paraId="23C1E4A4" w14:textId="77777777" w:rsidR="00EA415B" w:rsidRDefault="00F57003">
            <w:pPr>
              <w:pStyle w:val="Mois"/>
              <w:rPr>
                <w:sz w:val="36"/>
                <w:szCs w:val="36"/>
              </w:rPr>
            </w:pPr>
            <w:bookmarkStart w:id="0" w:name="_GoBack"/>
            <w:bookmarkEnd w:id="0"/>
            <w:r w:rsidRPr="00F57003">
              <w:rPr>
                <w:sz w:val="36"/>
                <w:szCs w:val="36"/>
              </w:rPr>
              <w:t>Fiche pratique Handicap</w:t>
            </w:r>
          </w:p>
          <w:p w14:paraId="79A67809" w14:textId="28A6D83A" w:rsidR="00F57003" w:rsidRPr="00F57003" w:rsidRDefault="00F57003">
            <w:pPr>
              <w:pStyle w:val="Mois"/>
              <w:rPr>
                <w:sz w:val="36"/>
                <w:szCs w:val="36"/>
              </w:rPr>
            </w:pPr>
          </w:p>
        </w:tc>
      </w:tr>
      <w:tr w:rsidR="00EA415B" w:rsidRPr="00107372" w14:paraId="6960933A" w14:textId="77777777" w:rsidTr="00FB7C2F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0BBEFF" w:themeFill="accent3" w:themeFillShade="BF"/>
          </w:tcPr>
          <w:p w14:paraId="0278A50D" w14:textId="5D38A40C" w:rsidR="00EA415B" w:rsidRPr="00F57003" w:rsidRDefault="00F57003">
            <w:pPr>
              <w:pStyle w:val="An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Mise à jour Mai 2023</w:t>
            </w:r>
          </w:p>
        </w:tc>
      </w:tr>
    </w:tbl>
    <w:tbl>
      <w:tblPr>
        <w:tblStyle w:val="Tableausimple4"/>
        <w:tblW w:w="5143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Tableau de disposition"/>
      </w:tblPr>
      <w:tblGrid>
        <w:gridCol w:w="10417"/>
        <w:gridCol w:w="348"/>
      </w:tblGrid>
      <w:tr w:rsidR="00EA415B" w:rsidRPr="00107372" w14:paraId="142C23C2" w14:textId="77777777" w:rsidTr="0065133E">
        <w:trPr>
          <w:trHeight w:hRule="exact" w:val="12669"/>
        </w:trPr>
        <w:tc>
          <w:tcPr>
            <w:tcW w:w="10417" w:type="dxa"/>
            <w:tcMar>
              <w:left w:w="403" w:type="dxa"/>
            </w:tcMar>
          </w:tcPr>
          <w:p w14:paraId="618C8497" w14:textId="60BFCC2F" w:rsidR="000F59F9" w:rsidRDefault="000F59F9" w:rsidP="000F59F9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6D8C00" w:themeColor="accent1" w:themeShade="BF"/>
                <w:kern w:val="36"/>
                <w:sz w:val="48"/>
                <w:szCs w:val="48"/>
                <w:lang w:eastAsia="fr-FR"/>
              </w:rPr>
            </w:pPr>
            <w:r w:rsidRPr="000F59F9">
              <w:rPr>
                <w:rFonts w:ascii="Arial" w:eastAsia="Times New Roman" w:hAnsi="Arial" w:cs="Arial"/>
                <w:b/>
                <w:bCs/>
                <w:color w:val="6D8C00" w:themeColor="accent1" w:themeShade="BF"/>
                <w:kern w:val="36"/>
                <w:sz w:val="48"/>
                <w:szCs w:val="48"/>
                <w:lang w:eastAsia="fr-FR"/>
              </w:rPr>
              <w:t>Emploi Accompagné : un dispositif national pour l'emploi des personnes en situation de handicap</w:t>
            </w:r>
          </w:p>
          <w:p w14:paraId="3908FF6A" w14:textId="1D792E4F" w:rsidR="00127063" w:rsidRPr="000F59F9" w:rsidRDefault="00127063" w:rsidP="000F59F9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6D8C00" w:themeColor="accent1" w:themeShade="BF"/>
                <w:kern w:val="36"/>
                <w:sz w:val="48"/>
                <w:szCs w:val="48"/>
                <w:lang w:eastAsia="fr-FR"/>
              </w:rPr>
            </w:pPr>
            <w:proofErr w:type="gramStart"/>
            <w:r w:rsidRPr="00127063">
              <w:rPr>
                <w:rFonts w:ascii="Open Sans" w:hAnsi="Open Sans" w:cs="Open Sans"/>
                <w:b/>
                <w:bCs/>
                <w:color w:val="3C3C3B"/>
                <w:shd w:val="clear" w:color="auto" w:fill="F7F7F7"/>
              </w:rPr>
              <w:t>financé</w:t>
            </w:r>
            <w:proofErr w:type="gramEnd"/>
            <w:r w:rsidRPr="00127063">
              <w:rPr>
                <w:rFonts w:ascii="Open Sans" w:hAnsi="Open Sans" w:cs="Open Sans"/>
                <w:b/>
                <w:bCs/>
                <w:color w:val="3C3C3B"/>
                <w:shd w:val="clear" w:color="auto" w:fill="F7F7F7"/>
              </w:rPr>
              <w:t xml:space="preserve"> par l’ARS Nouvelle-Aquitaine, l’AGEFIPH et le FIPHFP</w:t>
            </w:r>
          </w:p>
          <w:p w14:paraId="2C71BBFE" w14:textId="71F46E8E" w:rsidR="009B6E6C" w:rsidRPr="00FF4D8C" w:rsidRDefault="009B6E6C" w:rsidP="00F1536D">
            <w:pPr>
              <w:spacing w:before="0" w:after="3" w:line="248" w:lineRule="auto"/>
              <w:ind w:left="182" w:right="5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03997E" w14:textId="2A70C789" w:rsidR="007F2341" w:rsidRPr="00EF4921" w:rsidRDefault="007F2341" w:rsidP="007F2341">
            <w:pPr>
              <w:pStyle w:val="Corpsdetexte"/>
              <w:rPr>
                <w:rFonts w:ascii="Arial" w:hAnsi="Arial" w:cs="Arial"/>
                <w:b/>
                <w:bCs/>
                <w:i/>
                <w:iCs/>
                <w:color w:val="6D8C00" w:themeColor="accent1" w:themeShade="BF"/>
                <w:sz w:val="32"/>
                <w:szCs w:val="32"/>
              </w:rPr>
            </w:pPr>
            <w:r w:rsidRPr="00EF4921">
              <w:rPr>
                <w:rFonts w:ascii="Arial" w:hAnsi="Arial" w:cs="Arial"/>
                <w:b/>
                <w:bCs/>
                <w:i/>
                <w:iCs/>
                <w:color w:val="6D8C00" w:themeColor="accent1" w:themeShade="BF"/>
                <w:sz w:val="32"/>
                <w:szCs w:val="32"/>
              </w:rPr>
              <w:t>En résumé</w:t>
            </w:r>
          </w:p>
          <w:p w14:paraId="77477DCB" w14:textId="5A35F57C" w:rsidR="00844BB2" w:rsidRPr="00844BB2" w:rsidRDefault="00844BB2" w:rsidP="00844BB2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</w:pPr>
            <w:r w:rsidRPr="00844BB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Qui peut bénéficier du dispositif d'emploi accompagné ?</w:t>
            </w:r>
          </w:p>
          <w:p w14:paraId="0CB1C67E" w14:textId="77777777" w:rsidR="00844BB2" w:rsidRPr="00844BB2" w:rsidRDefault="00844BB2" w:rsidP="00844BB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A3A3A"/>
                <w:sz w:val="22"/>
                <w:szCs w:val="22"/>
                <w:lang w:eastAsia="fr-FR"/>
              </w:rPr>
            </w:pPr>
            <w:r w:rsidRPr="00844BB2">
              <w:rPr>
                <w:rFonts w:ascii="Arial" w:eastAsia="Times New Roman" w:hAnsi="Arial" w:cs="Arial"/>
                <w:color w:val="3A3A3A"/>
                <w:sz w:val="22"/>
                <w:szCs w:val="22"/>
                <w:lang w:eastAsia="fr-FR"/>
              </w:rPr>
              <w:t>Le dispositif d’emploi accompagné s’adresse</w:t>
            </w:r>
            <w:r w:rsidRPr="00844BB2">
              <w:rPr>
                <w:rFonts w:ascii="Arial" w:eastAsia="Times New Roman" w:hAnsi="Arial" w:cs="Arial"/>
                <w:b/>
                <w:bCs/>
                <w:color w:val="3A3A3A"/>
                <w:sz w:val="22"/>
                <w:szCs w:val="22"/>
                <w:lang w:eastAsia="fr-FR"/>
              </w:rPr>
              <w:t> </w:t>
            </w:r>
            <w:r w:rsidRPr="00844BB2">
              <w:rPr>
                <w:rFonts w:ascii="Arial" w:eastAsia="Times New Roman" w:hAnsi="Arial" w:cs="Arial"/>
                <w:color w:val="3A3A3A"/>
                <w:sz w:val="22"/>
                <w:szCs w:val="22"/>
                <w:lang w:eastAsia="fr-FR"/>
              </w:rPr>
              <w:t>aux </w:t>
            </w:r>
            <w:r w:rsidRPr="00844BB2">
              <w:rPr>
                <w:rFonts w:ascii="Arial" w:eastAsia="Times New Roman" w:hAnsi="Arial" w:cs="Arial"/>
                <w:b/>
                <w:bCs/>
                <w:color w:val="3A3A3A"/>
                <w:sz w:val="22"/>
                <w:szCs w:val="22"/>
                <w:lang w:eastAsia="fr-FR"/>
              </w:rPr>
              <w:t>personnes en situation de handicap inscrites dans un parcours vers l’emploi en milieu ordinaire</w:t>
            </w:r>
            <w:r w:rsidRPr="00844BB2">
              <w:rPr>
                <w:rFonts w:ascii="Arial" w:eastAsia="Times New Roman" w:hAnsi="Arial" w:cs="Arial"/>
                <w:color w:val="3A3A3A"/>
                <w:sz w:val="22"/>
                <w:szCs w:val="22"/>
                <w:lang w:eastAsia="fr-FR"/>
              </w:rPr>
              <w:t> et aussi à celles </w:t>
            </w:r>
            <w:r w:rsidRPr="00844BB2">
              <w:rPr>
                <w:rFonts w:ascii="Arial" w:eastAsia="Times New Roman" w:hAnsi="Arial" w:cs="Arial"/>
                <w:b/>
                <w:bCs/>
                <w:color w:val="3A3A3A"/>
                <w:sz w:val="22"/>
                <w:szCs w:val="22"/>
                <w:lang w:eastAsia="fr-FR"/>
              </w:rPr>
              <w:t>déjà en emploi, dans le secteur public ou privé</w:t>
            </w:r>
            <w:r w:rsidRPr="00844BB2">
              <w:rPr>
                <w:rFonts w:ascii="Arial" w:eastAsia="Times New Roman" w:hAnsi="Arial" w:cs="Arial"/>
                <w:color w:val="3A3A3A"/>
                <w:sz w:val="22"/>
                <w:szCs w:val="22"/>
                <w:lang w:eastAsia="fr-FR"/>
              </w:rPr>
              <w:t>.</w:t>
            </w:r>
          </w:p>
          <w:p w14:paraId="1B187910" w14:textId="77777777" w:rsidR="00844BB2" w:rsidRPr="00844BB2" w:rsidRDefault="00844BB2" w:rsidP="00844BB2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</w:pPr>
            <w:r w:rsidRPr="00844BB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Qu’est -ce que le dispositif d'emploi accompagné ?</w:t>
            </w:r>
          </w:p>
          <w:p w14:paraId="14E91183" w14:textId="77777777" w:rsidR="00844BB2" w:rsidRPr="00844BB2" w:rsidRDefault="00844BB2" w:rsidP="00844BB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A3A3A"/>
                <w:sz w:val="22"/>
                <w:szCs w:val="22"/>
                <w:lang w:eastAsia="fr-FR"/>
              </w:rPr>
            </w:pPr>
            <w:r w:rsidRPr="00844BB2">
              <w:rPr>
                <w:rFonts w:ascii="Arial" w:eastAsia="Times New Roman" w:hAnsi="Arial" w:cs="Arial"/>
                <w:color w:val="3A3A3A"/>
                <w:sz w:val="22"/>
                <w:szCs w:val="22"/>
                <w:lang w:eastAsia="fr-FR"/>
              </w:rPr>
              <w:t>L’emploi accompagné est un </w:t>
            </w:r>
            <w:r w:rsidRPr="00844BB2">
              <w:rPr>
                <w:rFonts w:ascii="Arial" w:eastAsia="Times New Roman" w:hAnsi="Arial" w:cs="Arial"/>
                <w:b/>
                <w:bCs/>
                <w:color w:val="3A3A3A"/>
                <w:sz w:val="22"/>
                <w:szCs w:val="22"/>
                <w:lang w:eastAsia="fr-FR"/>
              </w:rPr>
              <w:t>dispositif d’appu</w:t>
            </w:r>
            <w:r w:rsidRPr="00844BB2">
              <w:rPr>
                <w:rFonts w:ascii="Arial" w:eastAsia="Times New Roman" w:hAnsi="Arial" w:cs="Arial"/>
                <w:color w:val="3A3A3A"/>
                <w:sz w:val="22"/>
                <w:szCs w:val="22"/>
                <w:lang w:eastAsia="fr-FR"/>
              </w:rPr>
              <w:t>i pour les personnes en situation de handicap destiné à leur permettre </w:t>
            </w:r>
            <w:r w:rsidRPr="00844BB2">
              <w:rPr>
                <w:rFonts w:ascii="Arial" w:eastAsia="Times New Roman" w:hAnsi="Arial" w:cs="Arial"/>
                <w:b/>
                <w:bCs/>
                <w:color w:val="3A3A3A"/>
                <w:sz w:val="22"/>
                <w:szCs w:val="22"/>
                <w:lang w:eastAsia="fr-FR"/>
              </w:rPr>
              <w:t>d’obtenir et de garder un emploi rémunéré</w:t>
            </w:r>
            <w:r w:rsidRPr="00844BB2">
              <w:rPr>
                <w:rFonts w:ascii="Arial" w:eastAsia="Times New Roman" w:hAnsi="Arial" w:cs="Arial"/>
                <w:color w:val="3A3A3A"/>
                <w:sz w:val="22"/>
                <w:szCs w:val="22"/>
                <w:lang w:eastAsia="fr-FR"/>
              </w:rPr>
              <w:t> sur le marché du travail.</w:t>
            </w:r>
          </w:p>
          <w:p w14:paraId="4C5198FE" w14:textId="77777777" w:rsidR="00844BB2" w:rsidRPr="00844BB2" w:rsidRDefault="00844BB2" w:rsidP="00844BB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A3A3A"/>
                <w:sz w:val="22"/>
                <w:szCs w:val="22"/>
                <w:lang w:eastAsia="fr-FR"/>
              </w:rPr>
            </w:pPr>
            <w:r w:rsidRPr="00844BB2">
              <w:rPr>
                <w:rFonts w:ascii="Arial" w:eastAsia="Times New Roman" w:hAnsi="Arial" w:cs="Arial"/>
                <w:color w:val="3A3A3A"/>
                <w:sz w:val="22"/>
                <w:szCs w:val="22"/>
                <w:lang w:eastAsia="fr-FR"/>
              </w:rPr>
              <w:t>Sa mise en œuvre comprend un soutien et un accompagnement du salarié ainsi qu’un appui et un </w:t>
            </w:r>
            <w:r w:rsidRPr="00844BB2">
              <w:rPr>
                <w:rFonts w:ascii="Arial" w:eastAsia="Times New Roman" w:hAnsi="Arial" w:cs="Arial"/>
                <w:b/>
                <w:bCs/>
                <w:color w:val="3A3A3A"/>
                <w:sz w:val="22"/>
                <w:szCs w:val="22"/>
                <w:lang w:eastAsia="fr-FR"/>
              </w:rPr>
              <w:t>accompagnement de l’employeur, public ou privé.</w:t>
            </w:r>
          </w:p>
          <w:p w14:paraId="71673045" w14:textId="77777777" w:rsidR="00844BB2" w:rsidRPr="00844BB2" w:rsidRDefault="00844BB2" w:rsidP="00844BB2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</w:pPr>
            <w:r w:rsidRPr="00844BB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À quoi sert le dispositif d'emploi accompagné ?</w:t>
            </w:r>
          </w:p>
          <w:p w14:paraId="1EB3CBC4" w14:textId="77777777" w:rsidR="00844BB2" w:rsidRPr="00844BB2" w:rsidRDefault="00844BB2" w:rsidP="00844BB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A3A3A"/>
                <w:sz w:val="22"/>
                <w:szCs w:val="22"/>
                <w:lang w:eastAsia="fr-FR"/>
              </w:rPr>
            </w:pPr>
            <w:r w:rsidRPr="00844BB2">
              <w:rPr>
                <w:rFonts w:ascii="Arial" w:eastAsia="Times New Roman" w:hAnsi="Arial" w:cs="Arial"/>
                <w:color w:val="3A3A3A"/>
                <w:sz w:val="22"/>
                <w:szCs w:val="22"/>
                <w:lang w:eastAsia="fr-FR"/>
              </w:rPr>
              <w:t>Le dispositif d’emploi accompagné a pour objectif de permettre aux personnes en situation de handicap d’accéder et de se maintenir dans l’emploi </w:t>
            </w:r>
            <w:r w:rsidRPr="00844BB2">
              <w:rPr>
                <w:rFonts w:ascii="Arial" w:eastAsia="Times New Roman" w:hAnsi="Arial" w:cs="Arial"/>
                <w:b/>
                <w:bCs/>
                <w:color w:val="3A3A3A"/>
                <w:sz w:val="22"/>
                <w:szCs w:val="22"/>
                <w:lang w:eastAsia="fr-FR"/>
              </w:rPr>
              <w:t>par la sécurisation de leur parcours professionnel en milieu ordinaire</w:t>
            </w:r>
            <w:r w:rsidRPr="00844BB2">
              <w:rPr>
                <w:rFonts w:ascii="Arial" w:eastAsia="Times New Roman" w:hAnsi="Arial" w:cs="Arial"/>
                <w:color w:val="3A3A3A"/>
                <w:sz w:val="22"/>
                <w:szCs w:val="22"/>
                <w:lang w:eastAsia="fr-FR"/>
              </w:rPr>
              <w:t> de travail.</w:t>
            </w:r>
          </w:p>
          <w:p w14:paraId="729CEC0D" w14:textId="77777777" w:rsidR="00844BB2" w:rsidRPr="00844BB2" w:rsidRDefault="00844BB2" w:rsidP="00844BB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A3A3A"/>
                <w:sz w:val="22"/>
                <w:szCs w:val="22"/>
                <w:lang w:eastAsia="fr-FR"/>
              </w:rPr>
            </w:pPr>
            <w:r w:rsidRPr="00844BB2">
              <w:rPr>
                <w:rFonts w:ascii="Arial" w:eastAsia="Times New Roman" w:hAnsi="Arial" w:cs="Arial"/>
                <w:color w:val="3A3A3A"/>
                <w:sz w:val="22"/>
                <w:szCs w:val="22"/>
                <w:lang w:eastAsia="fr-FR"/>
              </w:rPr>
              <w:t>Il comporte :</w:t>
            </w:r>
          </w:p>
          <w:p w14:paraId="0918A45D" w14:textId="77777777" w:rsidR="00844BB2" w:rsidRPr="00844BB2" w:rsidRDefault="00844BB2" w:rsidP="00844BB2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A3A3A"/>
                <w:sz w:val="22"/>
                <w:szCs w:val="22"/>
                <w:lang w:eastAsia="fr-FR"/>
              </w:rPr>
            </w:pPr>
            <w:proofErr w:type="gramStart"/>
            <w:r w:rsidRPr="00844BB2">
              <w:rPr>
                <w:rFonts w:ascii="Arial" w:eastAsia="Times New Roman" w:hAnsi="Arial" w:cs="Arial"/>
                <w:color w:val="3A3A3A"/>
                <w:sz w:val="22"/>
                <w:szCs w:val="22"/>
                <w:lang w:eastAsia="fr-FR"/>
              </w:rPr>
              <w:t>un</w:t>
            </w:r>
            <w:proofErr w:type="gramEnd"/>
            <w:r w:rsidRPr="00844BB2">
              <w:rPr>
                <w:rFonts w:ascii="Arial" w:eastAsia="Times New Roman" w:hAnsi="Arial" w:cs="Arial"/>
                <w:color w:val="3A3A3A"/>
                <w:sz w:val="22"/>
                <w:szCs w:val="22"/>
                <w:lang w:eastAsia="fr-FR"/>
              </w:rPr>
              <w:t xml:space="preserve"> accompagnement médico-social ;</w:t>
            </w:r>
          </w:p>
          <w:p w14:paraId="11663E28" w14:textId="77777777" w:rsidR="00844BB2" w:rsidRPr="00844BB2" w:rsidRDefault="00844BB2" w:rsidP="00844BB2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A3A3A"/>
                <w:sz w:val="22"/>
                <w:szCs w:val="22"/>
                <w:lang w:eastAsia="fr-FR"/>
              </w:rPr>
            </w:pPr>
            <w:proofErr w:type="gramStart"/>
            <w:r w:rsidRPr="00844BB2">
              <w:rPr>
                <w:rFonts w:ascii="Arial" w:eastAsia="Times New Roman" w:hAnsi="Arial" w:cs="Arial"/>
                <w:color w:val="3A3A3A"/>
                <w:sz w:val="22"/>
                <w:szCs w:val="22"/>
                <w:lang w:eastAsia="fr-FR"/>
              </w:rPr>
              <w:t>et</w:t>
            </w:r>
            <w:proofErr w:type="gramEnd"/>
            <w:r w:rsidRPr="00844BB2">
              <w:rPr>
                <w:rFonts w:ascii="Arial" w:eastAsia="Times New Roman" w:hAnsi="Arial" w:cs="Arial"/>
                <w:color w:val="3A3A3A"/>
                <w:sz w:val="22"/>
                <w:szCs w:val="22"/>
                <w:lang w:eastAsia="fr-FR"/>
              </w:rPr>
              <w:t xml:space="preserve"> un soutien à l’insertion professionnelle.</w:t>
            </w:r>
          </w:p>
          <w:p w14:paraId="7655435F" w14:textId="77777777" w:rsidR="00844BB2" w:rsidRPr="00844BB2" w:rsidRDefault="00844BB2" w:rsidP="00844BB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A3A3A"/>
                <w:sz w:val="22"/>
                <w:szCs w:val="22"/>
                <w:lang w:eastAsia="fr-FR"/>
              </w:rPr>
            </w:pPr>
            <w:r w:rsidRPr="00844BB2">
              <w:rPr>
                <w:rFonts w:ascii="Arial" w:eastAsia="Times New Roman" w:hAnsi="Arial" w:cs="Arial"/>
                <w:color w:val="3A3A3A"/>
                <w:sz w:val="22"/>
                <w:szCs w:val="22"/>
                <w:lang w:eastAsia="fr-FR"/>
              </w:rPr>
              <w:t>L'emploi accompagné est mis en œuvre :</w:t>
            </w:r>
          </w:p>
          <w:p w14:paraId="40068853" w14:textId="77777777" w:rsidR="00844BB2" w:rsidRPr="00844BB2" w:rsidRDefault="00844BB2" w:rsidP="00844BB2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A3A3A"/>
                <w:sz w:val="22"/>
                <w:szCs w:val="22"/>
                <w:lang w:eastAsia="fr-FR"/>
              </w:rPr>
            </w:pPr>
            <w:r w:rsidRPr="00844BB2">
              <w:rPr>
                <w:rFonts w:ascii="Arial" w:eastAsia="Times New Roman" w:hAnsi="Arial" w:cs="Arial"/>
                <w:color w:val="3A3A3A"/>
                <w:sz w:val="22"/>
                <w:szCs w:val="22"/>
                <w:lang w:eastAsia="fr-FR"/>
              </w:rPr>
              <w:t>Soit sur décision de la commission des droits et de l’autonomie des personnes handicapées (CDAPH) ; </w:t>
            </w:r>
          </w:p>
          <w:p w14:paraId="55A8B8E2" w14:textId="77777777" w:rsidR="00844BB2" w:rsidRPr="00844BB2" w:rsidRDefault="00844BB2" w:rsidP="00844BB2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A3A3A"/>
                <w:sz w:val="22"/>
                <w:szCs w:val="22"/>
                <w:lang w:eastAsia="fr-FR"/>
              </w:rPr>
            </w:pPr>
            <w:r w:rsidRPr="00844BB2">
              <w:rPr>
                <w:rFonts w:ascii="Arial" w:eastAsia="Times New Roman" w:hAnsi="Arial" w:cs="Arial"/>
                <w:color w:val="3A3A3A"/>
                <w:sz w:val="22"/>
                <w:szCs w:val="22"/>
                <w:lang w:eastAsia="fr-FR"/>
              </w:rPr>
              <w:t>Soit sur prescription du service public de l’emploi : un Cap emploi</w:t>
            </w:r>
          </w:p>
          <w:p w14:paraId="3BDF200D" w14:textId="582B14FA" w:rsidR="007F2341" w:rsidRDefault="007F2341">
            <w:pPr>
              <w:pStyle w:val="Titre"/>
              <w:rPr>
                <w:rFonts w:ascii="Arial" w:hAnsi="Arial" w:cs="Arial"/>
              </w:rPr>
            </w:pPr>
          </w:p>
          <w:p w14:paraId="2FFC9FB0" w14:textId="2E81EFB2" w:rsidR="00D936E9" w:rsidRPr="00EF4921" w:rsidRDefault="00D936E9">
            <w:pPr>
              <w:pStyle w:val="Titre"/>
              <w:rPr>
                <w:rFonts w:ascii="Arial" w:hAnsi="Arial" w:cs="Arial"/>
              </w:rPr>
            </w:pPr>
          </w:p>
          <w:p w14:paraId="49A24EFF" w14:textId="2BDBBEB7" w:rsidR="001625CB" w:rsidRDefault="001625CB">
            <w:pPr>
              <w:pStyle w:val="Corpsdetexte"/>
              <w:rPr>
                <w:rFonts w:ascii="Arial" w:hAnsi="Arial" w:cs="Arial"/>
                <w:color w:val="6D8C00" w:themeColor="accent1" w:themeShade="BF"/>
                <w:sz w:val="24"/>
                <w:szCs w:val="24"/>
              </w:rPr>
            </w:pPr>
          </w:p>
          <w:p w14:paraId="43DBA6BA" w14:textId="2ACCE993" w:rsidR="005A5B10" w:rsidRDefault="005A5B10">
            <w:pPr>
              <w:pStyle w:val="Corpsdetexte"/>
              <w:rPr>
                <w:rFonts w:ascii="Arial" w:hAnsi="Arial" w:cs="Arial"/>
                <w:color w:val="6D8C00" w:themeColor="accent1" w:themeShade="BF"/>
                <w:sz w:val="24"/>
                <w:szCs w:val="24"/>
              </w:rPr>
            </w:pPr>
          </w:p>
          <w:p w14:paraId="221A1E82" w14:textId="77777777" w:rsidR="005A5B10" w:rsidRPr="00EF4921" w:rsidRDefault="005A5B10">
            <w:pPr>
              <w:pStyle w:val="Corpsdetexte"/>
              <w:rPr>
                <w:rFonts w:ascii="Arial" w:hAnsi="Arial" w:cs="Arial"/>
                <w:color w:val="6D8C00" w:themeColor="accent1" w:themeShade="BF"/>
                <w:sz w:val="24"/>
                <w:szCs w:val="24"/>
              </w:rPr>
            </w:pPr>
          </w:p>
          <w:p w14:paraId="6E62F947" w14:textId="77777777" w:rsidR="005A7FAB" w:rsidRPr="00EF4921" w:rsidRDefault="005A7FAB">
            <w:pPr>
              <w:pStyle w:val="Corpsdetexte"/>
              <w:rPr>
                <w:rFonts w:ascii="Arial" w:hAnsi="Arial" w:cs="Arial"/>
                <w:color w:val="6D8C00" w:themeColor="accent1" w:themeShade="BF"/>
                <w:sz w:val="32"/>
                <w:szCs w:val="32"/>
              </w:rPr>
            </w:pPr>
          </w:p>
          <w:p w14:paraId="31223986" w14:textId="58F3E50A" w:rsidR="005A7FAB" w:rsidRDefault="005A7FAB">
            <w:pPr>
              <w:pStyle w:val="Corpsdetexte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FA6854E" w14:textId="1347FE06" w:rsidR="007F2341" w:rsidRDefault="007F2341">
            <w:pPr>
              <w:pStyle w:val="Corpsdetexte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E8FAA1" w14:textId="43E3D325" w:rsidR="007F2341" w:rsidRDefault="007F2341">
            <w:pPr>
              <w:pStyle w:val="Corpsdetexte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628186C" w14:textId="1B3DA2E1" w:rsidR="007F2341" w:rsidRDefault="007F2341">
            <w:pPr>
              <w:pStyle w:val="Corpsdetexte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69E5BB2" w14:textId="77777777" w:rsidR="007F2341" w:rsidRPr="00EF4921" w:rsidRDefault="007F2341">
            <w:pPr>
              <w:pStyle w:val="Corpsdetexte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F65877" w14:textId="77777777" w:rsidR="005A7FAB" w:rsidRPr="00EF4921" w:rsidRDefault="005A7FAB">
            <w:pPr>
              <w:pStyle w:val="Corpsdetexte"/>
              <w:rPr>
                <w:rFonts w:ascii="Arial" w:hAnsi="Arial" w:cs="Arial"/>
              </w:rPr>
            </w:pPr>
          </w:p>
          <w:p w14:paraId="36C623A4" w14:textId="77777777" w:rsidR="007F2341" w:rsidRPr="00DA75B5" w:rsidRDefault="007F2341" w:rsidP="007F2341">
            <w:pPr>
              <w:pStyle w:val="Corpsdetexte"/>
              <w:rPr>
                <w:rFonts w:ascii="Arial" w:hAnsi="Arial" w:cs="Arial"/>
                <w:b/>
                <w:bCs/>
                <w:i/>
                <w:iCs/>
                <w:color w:val="6D8C00" w:themeColor="accent1" w:themeShade="BF"/>
                <w:sz w:val="24"/>
                <w:szCs w:val="24"/>
              </w:rPr>
            </w:pPr>
            <w:r w:rsidRPr="00DA75B5">
              <w:rPr>
                <w:rFonts w:ascii="Arial" w:hAnsi="Arial" w:cs="Arial"/>
                <w:b/>
                <w:bCs/>
                <w:i/>
                <w:iCs/>
                <w:color w:val="6D8C00" w:themeColor="accent1" w:themeShade="BF"/>
                <w:sz w:val="24"/>
                <w:szCs w:val="24"/>
              </w:rPr>
              <w:t xml:space="preserve">Vous n’êtes pas convaincu ? </w:t>
            </w:r>
          </w:p>
          <w:p w14:paraId="6A5225B0" w14:textId="77777777" w:rsidR="007F2341" w:rsidRPr="003A1536" w:rsidRDefault="007F2341" w:rsidP="007F2341">
            <w:pPr>
              <w:pStyle w:val="Corpsdetexte"/>
              <w:rPr>
                <w:rFonts w:ascii="Arial" w:hAnsi="Arial" w:cs="Arial"/>
                <w:sz w:val="22"/>
                <w:szCs w:val="22"/>
              </w:rPr>
            </w:pPr>
            <w:r w:rsidRPr="003A1536">
              <w:rPr>
                <w:rFonts w:ascii="Arial" w:hAnsi="Arial" w:cs="Arial"/>
                <w:sz w:val="22"/>
                <w:szCs w:val="22"/>
              </w:rPr>
              <w:t xml:space="preserve">Prenez 5 minutes pour visionner quelques témoignages : </w:t>
            </w:r>
          </w:p>
          <w:p w14:paraId="653AE328" w14:textId="6C7CCC58" w:rsidR="005A7FAB" w:rsidRPr="00EF4921" w:rsidRDefault="00312EB0" w:rsidP="007F2341">
            <w:pPr>
              <w:pStyle w:val="Corpsdetexte"/>
              <w:rPr>
                <w:rFonts w:ascii="Arial" w:hAnsi="Arial" w:cs="Arial"/>
              </w:rPr>
            </w:pPr>
            <w:hyperlink r:id="rId10" w:history="1">
              <w:r w:rsidR="007F2341" w:rsidRPr="00E133EA">
                <w:rPr>
                  <w:rStyle w:val="Lienhypertexte"/>
                  <w:rFonts w:ascii="Arial" w:hAnsi="Arial" w:cs="Arial"/>
                  <w:sz w:val="24"/>
                  <w:szCs w:val="24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https://youtu.be/av9iAgEagXc</w:t>
              </w:r>
            </w:hyperlink>
          </w:p>
        </w:tc>
        <w:tc>
          <w:tcPr>
            <w:tcW w:w="348" w:type="dxa"/>
          </w:tcPr>
          <w:p w14:paraId="1F2972F7" w14:textId="0113E000" w:rsidR="00EA415B" w:rsidRPr="00107372" w:rsidRDefault="00EA415B">
            <w:pPr>
              <w:jc w:val="center"/>
            </w:pPr>
          </w:p>
        </w:tc>
      </w:tr>
    </w:tbl>
    <w:p w14:paraId="51D45695" w14:textId="77777777" w:rsidR="008F1345" w:rsidRDefault="008F1345" w:rsidP="00DA75B5">
      <w:pPr>
        <w:pStyle w:val="Citation"/>
        <w:jc w:val="left"/>
        <w:rPr>
          <w:rFonts w:ascii="Arial" w:hAnsi="Arial" w:cs="Arial"/>
          <w:b/>
          <w:bCs/>
          <w:color w:val="6D8C00" w:themeColor="accent1" w:themeShade="BF"/>
          <w:sz w:val="32"/>
          <w:szCs w:val="32"/>
        </w:rPr>
      </w:pPr>
    </w:p>
    <w:p w14:paraId="0D9A089C" w14:textId="5DB9F866" w:rsidR="00DA75B5" w:rsidRPr="00DA75B5" w:rsidRDefault="00DA75B5" w:rsidP="00DA75B5">
      <w:pPr>
        <w:pStyle w:val="Citation"/>
        <w:jc w:val="left"/>
        <w:rPr>
          <w:rFonts w:ascii="Arial" w:hAnsi="Arial" w:cs="Arial"/>
          <w:b/>
          <w:bCs/>
          <w:color w:val="6D8C00" w:themeColor="accent1" w:themeShade="BF"/>
          <w:sz w:val="32"/>
          <w:szCs w:val="32"/>
        </w:rPr>
      </w:pPr>
      <w:r w:rsidRPr="00DA75B5">
        <w:rPr>
          <w:rFonts w:ascii="Arial" w:hAnsi="Arial" w:cs="Arial"/>
          <w:b/>
          <w:bCs/>
          <w:color w:val="6D8C00" w:themeColor="accent1" w:themeShade="BF"/>
          <w:sz w:val="32"/>
          <w:szCs w:val="32"/>
        </w:rPr>
        <w:t>O</w:t>
      </w:r>
      <w:r w:rsidR="008F1345">
        <w:rPr>
          <w:rFonts w:ascii="Arial" w:hAnsi="Arial" w:cs="Arial"/>
          <w:b/>
          <w:bCs/>
          <w:color w:val="6D8C00" w:themeColor="accent1" w:themeShade="BF"/>
          <w:sz w:val="32"/>
          <w:szCs w:val="32"/>
        </w:rPr>
        <w:t>ù</w:t>
      </w:r>
      <w:r w:rsidRPr="00DA75B5">
        <w:rPr>
          <w:rFonts w:ascii="Arial" w:hAnsi="Arial" w:cs="Arial"/>
          <w:b/>
          <w:bCs/>
          <w:color w:val="6D8C00" w:themeColor="accent1" w:themeShade="BF"/>
          <w:sz w:val="32"/>
          <w:szCs w:val="32"/>
        </w:rPr>
        <w:t xml:space="preserve"> s’adresser ?</w:t>
      </w:r>
    </w:p>
    <w:p w14:paraId="7AFE088A" w14:textId="3CE8C392" w:rsidR="00EA415B" w:rsidRPr="00FB7C2F" w:rsidRDefault="00FB7C2F" w:rsidP="00FB7C2F">
      <w:pPr>
        <w:pStyle w:val="Citation"/>
        <w:jc w:val="left"/>
        <w:rPr>
          <w:rFonts w:ascii="Arial" w:hAnsi="Arial" w:cs="Arial"/>
          <w:i/>
          <w:iCs w:val="0"/>
          <w:color w:val="92BC00" w:themeColor="accent1"/>
          <w:sz w:val="22"/>
          <w:szCs w:val="22"/>
        </w:rPr>
      </w:pPr>
      <w:r w:rsidRPr="00FB7C2F">
        <w:rPr>
          <w:rStyle w:val="lev"/>
          <w:rFonts w:ascii="Arial" w:hAnsi="Arial" w:cs="Arial"/>
          <w:i/>
          <w:iCs w:val="0"/>
          <w:color w:val="92BC00" w:themeColor="accent1"/>
          <w:sz w:val="22"/>
          <w:szCs w:val="22"/>
        </w:rPr>
        <w:t>Mettez les coordonnées locales</w:t>
      </w:r>
      <w:r>
        <w:rPr>
          <w:rStyle w:val="lev"/>
          <w:rFonts w:ascii="Arial" w:hAnsi="Arial" w:cs="Arial"/>
          <w:i/>
          <w:iCs w:val="0"/>
          <w:color w:val="92BC00" w:themeColor="accent1"/>
          <w:sz w:val="22"/>
          <w:szCs w:val="22"/>
        </w:rPr>
        <w:t xml:space="preserve"> de la plateforme emploi accompagné</w:t>
      </w:r>
    </w:p>
    <w:p w14:paraId="2EA6D7B6" w14:textId="77777777" w:rsidR="00FB7C2F" w:rsidRDefault="00FB7C2F" w:rsidP="005A7FAB">
      <w:pPr>
        <w:rPr>
          <w:b/>
          <w:bCs/>
          <w:i/>
          <w:iCs/>
          <w:color w:val="6D8C00" w:themeColor="accent1" w:themeShade="BF"/>
          <w:sz w:val="32"/>
          <w:szCs w:val="32"/>
        </w:rPr>
      </w:pPr>
    </w:p>
    <w:p w14:paraId="26F61CBA" w14:textId="45365948" w:rsidR="005A7FAB" w:rsidRDefault="008F1345" w:rsidP="005A7FAB">
      <w:pPr>
        <w:rPr>
          <w:b/>
          <w:bCs/>
          <w:i/>
          <w:iCs/>
          <w:color w:val="6D8C00" w:themeColor="accent1" w:themeShade="BF"/>
          <w:sz w:val="32"/>
          <w:szCs w:val="32"/>
        </w:rPr>
      </w:pPr>
      <w:r>
        <w:rPr>
          <w:b/>
          <w:bCs/>
          <w:i/>
          <w:iCs/>
          <w:color w:val="6D8C00" w:themeColor="accent1" w:themeShade="BF"/>
          <w:sz w:val="32"/>
          <w:szCs w:val="32"/>
        </w:rPr>
        <w:t>Pour les acteurs au sein</w:t>
      </w:r>
      <w:r w:rsidR="005A7FAB" w:rsidRPr="005A7FAB">
        <w:rPr>
          <w:b/>
          <w:bCs/>
          <w:i/>
          <w:iCs/>
          <w:color w:val="6D8C00" w:themeColor="accent1" w:themeShade="BF"/>
          <w:sz w:val="32"/>
          <w:szCs w:val="32"/>
        </w:rPr>
        <w:t xml:space="preserve"> du centre hospitalier </w:t>
      </w:r>
      <w:r w:rsidR="00FB7C2F">
        <w:rPr>
          <w:b/>
          <w:bCs/>
          <w:i/>
          <w:iCs/>
          <w:color w:val="6D8C00" w:themeColor="accent1" w:themeShade="BF"/>
          <w:sz w:val="32"/>
          <w:szCs w:val="32"/>
        </w:rPr>
        <w:t>de ……</w:t>
      </w:r>
      <w:r w:rsidR="005A7FAB" w:rsidRPr="005A7FAB">
        <w:rPr>
          <w:b/>
          <w:bCs/>
          <w:i/>
          <w:iCs/>
          <w:color w:val="6D8C00" w:themeColor="accent1" w:themeShade="BF"/>
          <w:sz w:val="32"/>
          <w:szCs w:val="32"/>
        </w:rPr>
        <w:t> </w:t>
      </w:r>
    </w:p>
    <w:p w14:paraId="2C2B0C73" w14:textId="7E326177" w:rsidR="008810AE" w:rsidRPr="00FB7C2F" w:rsidRDefault="00FB7C2F" w:rsidP="005A7FAB">
      <w:pPr>
        <w:rPr>
          <w:b/>
          <w:bCs/>
          <w:i/>
          <w:iCs/>
          <w:color w:val="92BC00" w:themeColor="accent1"/>
          <w:sz w:val="28"/>
          <w:szCs w:val="28"/>
        </w:rPr>
      </w:pPr>
      <w:r w:rsidRPr="00FB7C2F">
        <w:rPr>
          <w:b/>
          <w:bCs/>
          <w:i/>
          <w:iCs/>
          <w:color w:val="92BC00" w:themeColor="accent1"/>
          <w:sz w:val="28"/>
          <w:szCs w:val="28"/>
        </w:rPr>
        <w:t>Mettez les coordonnées du référent handicap local</w:t>
      </w:r>
    </w:p>
    <w:sectPr w:rsidR="008810AE" w:rsidRPr="00FB7C2F" w:rsidSect="006D16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F4218" w14:textId="77777777" w:rsidR="00585A40" w:rsidRDefault="00585A40">
      <w:pPr>
        <w:spacing w:before="0" w:after="0"/>
      </w:pPr>
      <w:r>
        <w:separator/>
      </w:r>
    </w:p>
  </w:endnote>
  <w:endnote w:type="continuationSeparator" w:id="0">
    <w:p w14:paraId="64B12192" w14:textId="77777777" w:rsidR="00585A40" w:rsidRDefault="00585A4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DDF8C" w14:textId="77777777" w:rsidR="000A4E25" w:rsidRDefault="000A4E2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9F88C" w14:textId="77777777" w:rsidR="000A4E25" w:rsidRDefault="000A4E2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76F40" w14:textId="77777777" w:rsidR="000A4E25" w:rsidRDefault="000A4E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E8D34" w14:textId="77777777" w:rsidR="00585A40" w:rsidRDefault="00585A40">
      <w:pPr>
        <w:spacing w:before="0" w:after="0"/>
      </w:pPr>
      <w:r>
        <w:separator/>
      </w:r>
    </w:p>
  </w:footnote>
  <w:footnote w:type="continuationSeparator" w:id="0">
    <w:p w14:paraId="5C038D5A" w14:textId="77777777" w:rsidR="00585A40" w:rsidRDefault="00585A4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4A996" w14:textId="77777777" w:rsidR="000A4E25" w:rsidRDefault="000A4E2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7A17C" w14:textId="4F633BC9" w:rsidR="005A7FAB" w:rsidRPr="005A7FAB" w:rsidRDefault="00655659" w:rsidP="00BE018A">
    <w:pPr>
      <w:spacing w:before="0" w:after="0"/>
      <w:jc w:val="center"/>
      <w:rPr>
        <w:rFonts w:ascii="Calibri" w:eastAsia="Times New Roman" w:hAnsi="Calibri" w:cs="Times New Roman"/>
        <w:sz w:val="22"/>
        <w:szCs w:val="22"/>
      </w:rPr>
    </w:pPr>
    <w:r>
      <w:rPr>
        <w:noProof/>
      </w:rPr>
      <w:drawing>
        <wp:inline distT="0" distB="0" distL="0" distR="0" wp14:anchorId="0EC95C68" wp14:editId="73BDB60A">
          <wp:extent cx="982980" cy="626110"/>
          <wp:effectExtent l="0" t="0" r="7620" b="2540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Times New Roman"/>
        <w:noProof/>
        <w:color w:val="1F497D"/>
        <w:sz w:val="22"/>
        <w:szCs w:val="22"/>
        <w:lang w:eastAsia="fr-FR"/>
      </w:rPr>
      <w:drawing>
        <wp:inline distT="0" distB="0" distL="0" distR="0" wp14:anchorId="79C7FC22" wp14:editId="03E4541B">
          <wp:extent cx="609359" cy="652411"/>
          <wp:effectExtent l="0" t="0" r="635" b="0"/>
          <wp:docPr id="138" name="Picture 1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" name="Picture 13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9359" cy="652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A4E25">
      <w:rPr>
        <w:rFonts w:ascii="Calibri" w:eastAsia="Times New Roman" w:hAnsi="Calibri" w:cs="Times New Roman"/>
        <w:sz w:val="22"/>
        <w:szCs w:val="22"/>
      </w:rPr>
      <w:t xml:space="preserve">  </w:t>
    </w:r>
    <w:r w:rsidR="000A4E25">
      <w:rPr>
        <w:noProof/>
      </w:rPr>
      <w:drawing>
        <wp:inline distT="0" distB="0" distL="0" distR="0" wp14:anchorId="2CF96C95" wp14:editId="77C74C71">
          <wp:extent cx="876300" cy="518501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306" cy="526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630411" w14:textId="77777777" w:rsidR="00DB3E0E" w:rsidRDefault="00DB3E0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54AE8" w14:textId="77777777" w:rsidR="000A4E25" w:rsidRDefault="000A4E2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C3FEC"/>
    <w:multiLevelType w:val="multilevel"/>
    <w:tmpl w:val="2294E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C5715D4"/>
    <w:multiLevelType w:val="multilevel"/>
    <w:tmpl w:val="5456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D84452"/>
    <w:multiLevelType w:val="hybridMultilevel"/>
    <w:tmpl w:val="8F4A7B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241AE"/>
    <w:multiLevelType w:val="hybridMultilevel"/>
    <w:tmpl w:val="F6747932"/>
    <w:lvl w:ilvl="0" w:tplc="D7E4E012">
      <w:start w:val="1"/>
      <w:numFmt w:val="bullet"/>
      <w:lvlText w:val="-"/>
      <w:lvlJc w:val="left"/>
      <w:pPr>
        <w:ind w:left="18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EAF884">
      <w:start w:val="1"/>
      <w:numFmt w:val="bullet"/>
      <w:lvlText w:val="o"/>
      <w:lvlJc w:val="left"/>
      <w:pPr>
        <w:ind w:left="125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A0B2AE">
      <w:start w:val="1"/>
      <w:numFmt w:val="bullet"/>
      <w:lvlText w:val="▪"/>
      <w:lvlJc w:val="left"/>
      <w:pPr>
        <w:ind w:left="19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8AA8A8">
      <w:start w:val="1"/>
      <w:numFmt w:val="bullet"/>
      <w:lvlText w:val="•"/>
      <w:lvlJc w:val="left"/>
      <w:pPr>
        <w:ind w:left="26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0CC406">
      <w:start w:val="1"/>
      <w:numFmt w:val="bullet"/>
      <w:lvlText w:val="o"/>
      <w:lvlJc w:val="left"/>
      <w:pPr>
        <w:ind w:left="341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1E9848">
      <w:start w:val="1"/>
      <w:numFmt w:val="bullet"/>
      <w:lvlText w:val="▪"/>
      <w:lvlJc w:val="left"/>
      <w:pPr>
        <w:ind w:left="41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9ECFE4">
      <w:start w:val="1"/>
      <w:numFmt w:val="bullet"/>
      <w:lvlText w:val="•"/>
      <w:lvlJc w:val="left"/>
      <w:pPr>
        <w:ind w:left="485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805E58">
      <w:start w:val="1"/>
      <w:numFmt w:val="bullet"/>
      <w:lvlText w:val="o"/>
      <w:lvlJc w:val="left"/>
      <w:pPr>
        <w:ind w:left="55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CA0338">
      <w:start w:val="1"/>
      <w:numFmt w:val="bullet"/>
      <w:lvlText w:val="▪"/>
      <w:lvlJc w:val="left"/>
      <w:pPr>
        <w:ind w:left="62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C9A25CD"/>
    <w:multiLevelType w:val="multilevel"/>
    <w:tmpl w:val="E5D4A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2F0B47"/>
    <w:multiLevelType w:val="multilevel"/>
    <w:tmpl w:val="9B1A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A41EC1"/>
    <w:multiLevelType w:val="hybridMultilevel"/>
    <w:tmpl w:val="AF467EF8"/>
    <w:lvl w:ilvl="0" w:tplc="81200ED0">
      <w:numFmt w:val="bullet"/>
      <w:lvlText w:val=""/>
      <w:lvlJc w:val="left"/>
      <w:pPr>
        <w:ind w:left="567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7" w15:restartNumberingAfterBreak="0">
    <w:nsid w:val="5B9F36C0"/>
    <w:multiLevelType w:val="hybridMultilevel"/>
    <w:tmpl w:val="DAA479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BE65D3"/>
    <w:multiLevelType w:val="hybridMultilevel"/>
    <w:tmpl w:val="2D78DF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9177B"/>
    <w:multiLevelType w:val="hybridMultilevel"/>
    <w:tmpl w:val="20FE06C6"/>
    <w:lvl w:ilvl="0" w:tplc="4E0EC31A">
      <w:start w:val="1"/>
      <w:numFmt w:val="bullet"/>
      <w:lvlText w:val="-"/>
      <w:lvlJc w:val="left"/>
      <w:pPr>
        <w:ind w:left="1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70838A">
      <w:start w:val="1"/>
      <w:numFmt w:val="bullet"/>
      <w:lvlText w:val="o"/>
      <w:lvlJc w:val="left"/>
      <w:pPr>
        <w:ind w:left="11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3ABB22">
      <w:start w:val="1"/>
      <w:numFmt w:val="bullet"/>
      <w:lvlText w:val="▪"/>
      <w:lvlJc w:val="left"/>
      <w:pPr>
        <w:ind w:left="18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283FB4">
      <w:start w:val="1"/>
      <w:numFmt w:val="bullet"/>
      <w:lvlText w:val="•"/>
      <w:lvlJc w:val="left"/>
      <w:pPr>
        <w:ind w:left="25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3266A8">
      <w:start w:val="1"/>
      <w:numFmt w:val="bullet"/>
      <w:lvlText w:val="o"/>
      <w:lvlJc w:val="left"/>
      <w:pPr>
        <w:ind w:left="32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8CB43C">
      <w:start w:val="1"/>
      <w:numFmt w:val="bullet"/>
      <w:lvlText w:val="▪"/>
      <w:lvlJc w:val="left"/>
      <w:pPr>
        <w:ind w:left="40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8467C2">
      <w:start w:val="1"/>
      <w:numFmt w:val="bullet"/>
      <w:lvlText w:val="•"/>
      <w:lvlJc w:val="left"/>
      <w:pPr>
        <w:ind w:left="47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8A0E7C">
      <w:start w:val="1"/>
      <w:numFmt w:val="bullet"/>
      <w:lvlText w:val="o"/>
      <w:lvlJc w:val="left"/>
      <w:pPr>
        <w:ind w:left="54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A4A406">
      <w:start w:val="1"/>
      <w:numFmt w:val="bullet"/>
      <w:lvlText w:val="▪"/>
      <w:lvlJc w:val="left"/>
      <w:pPr>
        <w:ind w:left="61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8BE05BF"/>
    <w:multiLevelType w:val="multilevel"/>
    <w:tmpl w:val="1D7A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2F3430"/>
    <w:multiLevelType w:val="hybridMultilevel"/>
    <w:tmpl w:val="B3A08A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5A794C"/>
    <w:multiLevelType w:val="hybridMultilevel"/>
    <w:tmpl w:val="5FACC5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2"/>
  </w:num>
  <w:num w:numId="14">
    <w:abstractNumId w:val="10"/>
  </w:num>
  <w:num w:numId="15">
    <w:abstractNumId w:val="15"/>
  </w:num>
  <w:num w:numId="16">
    <w:abstractNumId w:val="20"/>
  </w:num>
  <w:num w:numId="17">
    <w:abstractNumId w:val="21"/>
  </w:num>
  <w:num w:numId="18">
    <w:abstractNumId w:val="13"/>
  </w:num>
  <w:num w:numId="19">
    <w:abstractNumId w:val="16"/>
  </w:num>
  <w:num w:numId="20">
    <w:abstractNumId w:val="19"/>
  </w:num>
  <w:num w:numId="21">
    <w:abstractNumId w:val="11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/01/2021"/>
    <w:docVar w:name="MonthStart" w:val="01/01/2021"/>
    <w:docVar w:name="ShowDynamicGuides" w:val="1"/>
    <w:docVar w:name="ShowMarginGuides" w:val="0"/>
    <w:docVar w:name="ShowOutlines" w:val="0"/>
    <w:docVar w:name="ShowStaticGuides" w:val="0"/>
  </w:docVars>
  <w:rsids>
    <w:rsidRoot w:val="00F57003"/>
    <w:rsid w:val="00067D11"/>
    <w:rsid w:val="000A4E25"/>
    <w:rsid w:val="000F59F9"/>
    <w:rsid w:val="00104561"/>
    <w:rsid w:val="00107372"/>
    <w:rsid w:val="00124ADC"/>
    <w:rsid w:val="00127063"/>
    <w:rsid w:val="001625CB"/>
    <w:rsid w:val="00193E15"/>
    <w:rsid w:val="001C0D4A"/>
    <w:rsid w:val="00222FE1"/>
    <w:rsid w:val="00230BD2"/>
    <w:rsid w:val="0025748C"/>
    <w:rsid w:val="00282DE3"/>
    <w:rsid w:val="002F7032"/>
    <w:rsid w:val="00312EB0"/>
    <w:rsid w:val="00320970"/>
    <w:rsid w:val="00375B27"/>
    <w:rsid w:val="003A095B"/>
    <w:rsid w:val="003A1536"/>
    <w:rsid w:val="00496F2E"/>
    <w:rsid w:val="004C3154"/>
    <w:rsid w:val="00526884"/>
    <w:rsid w:val="00550173"/>
    <w:rsid w:val="00585A40"/>
    <w:rsid w:val="005A5B10"/>
    <w:rsid w:val="005A7FAB"/>
    <w:rsid w:val="005B0C48"/>
    <w:rsid w:val="005D6943"/>
    <w:rsid w:val="0064687B"/>
    <w:rsid w:val="0065133E"/>
    <w:rsid w:val="00655659"/>
    <w:rsid w:val="00666395"/>
    <w:rsid w:val="006D16E1"/>
    <w:rsid w:val="006F1BF2"/>
    <w:rsid w:val="0074405E"/>
    <w:rsid w:val="007900DE"/>
    <w:rsid w:val="007F2341"/>
    <w:rsid w:val="00812DAD"/>
    <w:rsid w:val="0081356A"/>
    <w:rsid w:val="0084038A"/>
    <w:rsid w:val="00844BB2"/>
    <w:rsid w:val="008810AE"/>
    <w:rsid w:val="008F0AEB"/>
    <w:rsid w:val="008F1345"/>
    <w:rsid w:val="00925ED9"/>
    <w:rsid w:val="0095784C"/>
    <w:rsid w:val="00997C7D"/>
    <w:rsid w:val="009A164A"/>
    <w:rsid w:val="009A7C5B"/>
    <w:rsid w:val="009B6E6C"/>
    <w:rsid w:val="00A00352"/>
    <w:rsid w:val="00A70913"/>
    <w:rsid w:val="00A76D36"/>
    <w:rsid w:val="00AB0203"/>
    <w:rsid w:val="00B864F3"/>
    <w:rsid w:val="00BC6A26"/>
    <w:rsid w:val="00BE018A"/>
    <w:rsid w:val="00BE3769"/>
    <w:rsid w:val="00BF0FEE"/>
    <w:rsid w:val="00BF3FA8"/>
    <w:rsid w:val="00BF4383"/>
    <w:rsid w:val="00C27F49"/>
    <w:rsid w:val="00C41633"/>
    <w:rsid w:val="00C670D9"/>
    <w:rsid w:val="00CB00F4"/>
    <w:rsid w:val="00D65159"/>
    <w:rsid w:val="00D86D82"/>
    <w:rsid w:val="00D936E9"/>
    <w:rsid w:val="00DA75B5"/>
    <w:rsid w:val="00DB3E0E"/>
    <w:rsid w:val="00DF1BDF"/>
    <w:rsid w:val="00EA415B"/>
    <w:rsid w:val="00EE25E2"/>
    <w:rsid w:val="00EF4921"/>
    <w:rsid w:val="00F1536D"/>
    <w:rsid w:val="00F46CDA"/>
    <w:rsid w:val="00F57003"/>
    <w:rsid w:val="00F93BAA"/>
    <w:rsid w:val="00FA5FAE"/>
    <w:rsid w:val="00FB7C2F"/>
    <w:rsid w:val="00FD40B5"/>
    <w:rsid w:val="00FF4D8C"/>
    <w:rsid w:val="00F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1EC53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fr-FR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5"/>
    <w:qFormat/>
    <w:pPr>
      <w:spacing w:after="120" w:line="276" w:lineRule="auto"/>
    </w:pPr>
  </w:style>
  <w:style w:type="character" w:customStyle="1" w:styleId="CorpsdetexteCar">
    <w:name w:val="Corps de texte Car"/>
    <w:basedOn w:val="Policepardfaut"/>
    <w:link w:val="Corpsdetexte"/>
    <w:uiPriority w:val="5"/>
    <w:rPr>
      <w:sz w:val="20"/>
    </w:rPr>
  </w:style>
  <w:style w:type="paragraph" w:customStyle="1" w:styleId="Mois">
    <w:name w:val="Mois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Anne">
    <w:name w:val="Année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ous-titre">
    <w:name w:val="Subtitle"/>
    <w:basedOn w:val="Normal"/>
    <w:link w:val="Sous-titreC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3"/>
    <w:rPr>
      <w:b/>
      <w:color w:val="FFFFFF" w:themeColor="background1"/>
      <w:sz w:val="24"/>
      <w:szCs w:val="24"/>
    </w:rPr>
  </w:style>
  <w:style w:type="paragraph" w:styleId="Titre">
    <w:name w:val="Title"/>
    <w:basedOn w:val="Normal"/>
    <w:link w:val="TitreC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reCar">
    <w:name w:val="Titre Car"/>
    <w:basedOn w:val="Policepardfaut"/>
    <w:link w:val="Titr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Jours">
    <w:name w:val="Jour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Calendrierdetable">
    <w:name w:val="Calendrier de table"/>
    <w:basedOn w:val="Tableau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Textedebulles">
    <w:name w:val="Balloon Text"/>
    <w:basedOn w:val="Normal"/>
    <w:link w:val="TextedebullesC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19"/>
    <w:semiHidden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19"/>
    <w:semiHidden/>
    <w:unhideWhenUsed/>
  </w:style>
  <w:style w:type="paragraph" w:styleId="Normalcentr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Corpsdetexte2">
    <w:name w:val="Body Text 2"/>
    <w:basedOn w:val="Normal"/>
    <w:link w:val="Corpsdetexte2Car"/>
    <w:uiPriority w:val="19"/>
    <w:semiHidden/>
    <w:unhideWhenUsed/>
    <w:pPr>
      <w:spacing w:after="120"/>
      <w:ind w:left="360"/>
    </w:pPr>
  </w:style>
  <w:style w:type="paragraph" w:styleId="Corpsdetexte3">
    <w:name w:val="Body Text 3"/>
    <w:basedOn w:val="Normal"/>
    <w:link w:val="Corpsdetexte3C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19"/>
    <w:semiHidden/>
    <w:rPr>
      <w:sz w:val="16"/>
      <w:szCs w:val="16"/>
    </w:rPr>
  </w:style>
  <w:style w:type="paragraph" w:styleId="Retrait1religne">
    <w:name w:val="Body Text First Indent"/>
    <w:basedOn w:val="Corpsdetexte"/>
    <w:link w:val="Retrait1religneCar"/>
    <w:uiPriority w:val="19"/>
    <w:semiHidden/>
    <w:unhideWhenUsed/>
    <w:pPr>
      <w:spacing w:after="0" w:line="240" w:lineRule="auto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19"/>
    <w:semiHidden/>
    <w:rPr>
      <w:sz w:val="20"/>
    </w:rPr>
  </w:style>
  <w:style w:type="character" w:customStyle="1" w:styleId="Corpsdetexte2Car">
    <w:name w:val="Corps de texte 2 Car"/>
    <w:basedOn w:val="Policepardfaut"/>
    <w:link w:val="Corpsdetexte2"/>
    <w:uiPriority w:val="19"/>
    <w:semiHidden/>
    <w:rPr>
      <w:sz w:val="20"/>
    </w:rPr>
  </w:style>
  <w:style w:type="paragraph" w:styleId="Retraitcorpset1relig">
    <w:name w:val="Body Text First Indent 2"/>
    <w:basedOn w:val="Corpsdetexte2"/>
    <w:link w:val="Retraitcorpset1religCar"/>
    <w:uiPriority w:val="19"/>
    <w:semiHidden/>
    <w:unhideWhenUsed/>
    <w:pPr>
      <w:spacing w:after="0"/>
      <w:ind w:firstLine="360"/>
    </w:pPr>
  </w:style>
  <w:style w:type="character" w:customStyle="1" w:styleId="Retraitcorpset1religCar">
    <w:name w:val="Retrait corps et 1re lig. Car"/>
    <w:basedOn w:val="Corpsdetexte2Car"/>
    <w:link w:val="Retraitcorpset1relig"/>
    <w:uiPriority w:val="19"/>
    <w:semiHidden/>
    <w:rPr>
      <w:sz w:val="20"/>
    </w:rPr>
  </w:style>
  <w:style w:type="paragraph" w:styleId="Retraitcorpsdetexte2">
    <w:name w:val="Body Text Indent 2"/>
    <w:basedOn w:val="Normal"/>
    <w:link w:val="Retraitcorpsdetexte2Car"/>
    <w:uiPriority w:val="19"/>
    <w:semiHidden/>
    <w:unhideWhenUsed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19"/>
    <w:semiHidden/>
    <w:rPr>
      <w:sz w:val="20"/>
    </w:rPr>
  </w:style>
  <w:style w:type="paragraph" w:styleId="Retraitcorpsdetexte3">
    <w:name w:val="Body Text Indent 3"/>
    <w:basedOn w:val="Normal"/>
    <w:link w:val="Retraitcorpsdetexte3C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19"/>
    <w:semiHidden/>
    <w:rPr>
      <w:sz w:val="16"/>
      <w:szCs w:val="16"/>
    </w:rPr>
  </w:style>
  <w:style w:type="paragraph" w:styleId="Lgende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Formuledepolitesse">
    <w:name w:val="Closing"/>
    <w:basedOn w:val="Normal"/>
    <w:link w:val="FormuledepolitesseCar"/>
    <w:uiPriority w:val="19"/>
    <w:semiHidden/>
    <w:unhideWhenUsed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19"/>
    <w:semiHidden/>
    <w:rPr>
      <w:sz w:val="20"/>
    </w:rPr>
  </w:style>
  <w:style w:type="paragraph" w:styleId="Commentaire">
    <w:name w:val="annotation text"/>
    <w:basedOn w:val="Normal"/>
    <w:link w:val="CommentaireCar"/>
    <w:uiPriority w:val="19"/>
    <w:semiHidden/>
    <w:unhideWhenUsed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19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1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19"/>
    <w:semiHidden/>
    <w:unhideWhenUsed/>
  </w:style>
  <w:style w:type="character" w:customStyle="1" w:styleId="DateCar">
    <w:name w:val="Date Car"/>
    <w:basedOn w:val="Policepardfaut"/>
    <w:link w:val="Date"/>
    <w:uiPriority w:val="19"/>
    <w:semiHidden/>
    <w:rPr>
      <w:sz w:val="20"/>
    </w:rPr>
  </w:style>
  <w:style w:type="paragraph" w:styleId="Explorateurdedocuments">
    <w:name w:val="Document Map"/>
    <w:basedOn w:val="Normal"/>
    <w:link w:val="ExplorateurdedocumentsC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19"/>
    <w:semiHidden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19"/>
    <w:semiHidden/>
    <w:unhideWhenUsed/>
  </w:style>
  <w:style w:type="character" w:customStyle="1" w:styleId="SignaturelectroniqueCar">
    <w:name w:val="Signature électronique Car"/>
    <w:basedOn w:val="Policepardfaut"/>
    <w:link w:val="Signaturelectronique"/>
    <w:uiPriority w:val="19"/>
    <w:semiHidden/>
    <w:rPr>
      <w:sz w:val="20"/>
    </w:rPr>
  </w:style>
  <w:style w:type="paragraph" w:styleId="Notedefin">
    <w:name w:val="endnote text"/>
    <w:basedOn w:val="Normal"/>
    <w:link w:val="NotedefinCar"/>
    <w:uiPriority w:val="19"/>
    <w:semiHidden/>
    <w:unhideWhenUsed/>
    <w:rPr>
      <w:szCs w:val="20"/>
    </w:rPr>
  </w:style>
  <w:style w:type="character" w:customStyle="1" w:styleId="NotedefinCar">
    <w:name w:val="Note de fin Car"/>
    <w:basedOn w:val="Policepardfaut"/>
    <w:link w:val="Notedefin"/>
    <w:uiPriority w:val="19"/>
    <w:semiHidden/>
    <w:rPr>
      <w:sz w:val="20"/>
      <w:szCs w:val="20"/>
    </w:rPr>
  </w:style>
  <w:style w:type="paragraph" w:styleId="Adressedestinataire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En-tte">
    <w:name w:val="header"/>
    <w:basedOn w:val="Normal"/>
    <w:link w:val="En-tteCar"/>
    <w:uiPriority w:val="99"/>
    <w:unhideWhenUsed/>
    <w:pPr>
      <w:spacing w:before="0" w:after="0"/>
    </w:pPr>
  </w:style>
  <w:style w:type="paragraph" w:styleId="Notedebasdepage">
    <w:name w:val="footnote text"/>
    <w:basedOn w:val="Normal"/>
    <w:link w:val="NotedebasdepageCar"/>
    <w:uiPriority w:val="19"/>
    <w:semiHidden/>
    <w:unhideWhenUsed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19"/>
    <w:semiHidden/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before="0" w:after="0"/>
    </w:p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resseHTML">
    <w:name w:val="HTML Address"/>
    <w:basedOn w:val="Normal"/>
    <w:link w:val="AdresseHTMLCar"/>
    <w:uiPriority w:val="19"/>
    <w:semiHidden/>
    <w:unhideWhenUsed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19"/>
    <w:semiHidden/>
    <w:rPr>
      <w:i/>
      <w:iCs/>
      <w:sz w:val="20"/>
    </w:rPr>
  </w:style>
  <w:style w:type="paragraph" w:styleId="PrformatHTML">
    <w:name w:val="HTML Preformatted"/>
    <w:basedOn w:val="Normal"/>
    <w:link w:val="PrformatHTMLCar"/>
    <w:uiPriority w:val="19"/>
    <w:semiHidden/>
    <w:unhideWhenUsed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Titreindex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e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e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e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e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epuces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enumros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Textedemacro">
    <w:name w:val="macro"/>
    <w:link w:val="TextedemacroC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19"/>
    <w:semiHidden/>
    <w:rPr>
      <w:rFonts w:ascii="Consolas" w:hAnsi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19"/>
    <w:semiHidden/>
    <w:unhideWhenUsed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19"/>
    <w:semiHidden/>
    <w:unhideWhenUsed/>
  </w:style>
  <w:style w:type="character" w:customStyle="1" w:styleId="TitredenoteCar">
    <w:name w:val="Titre de note Car"/>
    <w:basedOn w:val="Policepardfaut"/>
    <w:link w:val="Titredenote"/>
    <w:uiPriority w:val="19"/>
    <w:semiHidden/>
    <w:rPr>
      <w:sz w:val="20"/>
    </w:rPr>
  </w:style>
  <w:style w:type="paragraph" w:styleId="Textebrut">
    <w:name w:val="Plain Text"/>
    <w:basedOn w:val="Normal"/>
    <w:link w:val="TextebrutC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19"/>
    <w:semiHidden/>
    <w:rPr>
      <w:rFonts w:ascii="Consolas" w:hAnsi="Consolas"/>
      <w:sz w:val="21"/>
      <w:szCs w:val="21"/>
    </w:rPr>
  </w:style>
  <w:style w:type="paragraph" w:styleId="Citation">
    <w:name w:val="Quote"/>
    <w:basedOn w:val="Normal"/>
    <w:link w:val="CitationC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CitationCar">
    <w:name w:val="Citation Car"/>
    <w:basedOn w:val="Policepardfaut"/>
    <w:link w:val="Citation"/>
    <w:uiPriority w:val="8"/>
    <w:rPr>
      <w:iCs/>
    </w:rPr>
  </w:style>
  <w:style w:type="paragraph" w:styleId="Salutations">
    <w:name w:val="Salutation"/>
    <w:basedOn w:val="Normal"/>
    <w:next w:val="Normal"/>
    <w:link w:val="SalutationsCar"/>
    <w:uiPriority w:val="19"/>
    <w:semiHidden/>
    <w:unhideWhenUsed/>
  </w:style>
  <w:style w:type="character" w:customStyle="1" w:styleId="SalutationsCar">
    <w:name w:val="Salutations Car"/>
    <w:basedOn w:val="Policepardfaut"/>
    <w:link w:val="Salutations"/>
    <w:uiPriority w:val="19"/>
    <w:semiHidden/>
    <w:rPr>
      <w:sz w:val="20"/>
    </w:rPr>
  </w:style>
  <w:style w:type="paragraph" w:styleId="Signature">
    <w:name w:val="Signature"/>
    <w:basedOn w:val="Normal"/>
    <w:link w:val="SignatureCar"/>
    <w:uiPriority w:val="19"/>
    <w:semiHidden/>
    <w:unhideWhenUsed/>
    <w:pPr>
      <w:ind w:left="4320"/>
    </w:pPr>
  </w:style>
  <w:style w:type="character" w:customStyle="1" w:styleId="SignatureCar">
    <w:name w:val="Signature Car"/>
    <w:basedOn w:val="Policepardfaut"/>
    <w:link w:val="Signature"/>
    <w:uiPriority w:val="19"/>
    <w:semiHidden/>
    <w:rPr>
      <w:sz w:val="20"/>
    </w:rPr>
  </w:style>
  <w:style w:type="paragraph" w:styleId="Tabledesrfrencesjuridiqu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desillustrations">
    <w:name w:val="table of figures"/>
    <w:basedOn w:val="Normal"/>
    <w:next w:val="Normal"/>
    <w:uiPriority w:val="19"/>
    <w:semiHidden/>
    <w:unhideWhenUsed/>
  </w:style>
  <w:style w:type="paragraph" w:styleId="TitreTR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M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M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M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M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M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En-ttedetabledesmatires">
    <w:name w:val="TOC Heading"/>
    <w:basedOn w:val="Titre1"/>
    <w:next w:val="Normal"/>
    <w:uiPriority w:val="14"/>
    <w:semiHidden/>
    <w:unhideWhenUsed/>
    <w:qFormat/>
    <w:pPr>
      <w:outlineLvl w:val="9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Tableausimple4">
    <w:name w:val="Plain Table 4"/>
    <w:basedOn w:val="Tableau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edelespacerserv">
    <w:name w:val="Placeholder Text"/>
    <w:basedOn w:val="Policepardfaut"/>
    <w:semiHidden/>
    <w:rPr>
      <w:color w:val="808080"/>
    </w:rPr>
  </w:style>
  <w:style w:type="paragraph" w:styleId="Paragraphedeliste">
    <w:name w:val="List Paragraph"/>
    <w:basedOn w:val="Normal"/>
    <w:uiPriority w:val="34"/>
    <w:unhideWhenUsed/>
    <w:qFormat/>
    <w:rsid w:val="005A7FAB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EF4921"/>
    <w:rPr>
      <w:b/>
      <w:bCs/>
    </w:rPr>
  </w:style>
  <w:style w:type="character" w:styleId="Lienhypertexte">
    <w:name w:val="Hyperlink"/>
    <w:basedOn w:val="Policepardfaut"/>
    <w:uiPriority w:val="99"/>
    <w:unhideWhenUsed/>
    <w:rsid w:val="00EF4921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E3769"/>
    <w:rPr>
      <w:color w:val="605E5C"/>
      <w:shd w:val="clear" w:color="auto" w:fill="E1DFDD"/>
    </w:rPr>
  </w:style>
  <w:style w:type="paragraph" w:customStyle="1" w:styleId="fr-mb-2w">
    <w:name w:val="fr-mb-2w"/>
    <w:basedOn w:val="Normal"/>
    <w:rsid w:val="00DA75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844B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0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youtu.be/av9iAgEagX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4126342\AppData\Local\Microsoft\Office\16.0\DTS\fr-FR%7bAA8C729A-9657-4F83-B2AA-A1965360D11C%7d\%7b79C5DD3D-7F12-4B1E-9FDD-F865753A023D%7dtf16382941_win32.dotm" TargetMode="External"/></Relationship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rier" insertBeforeMso="TabHome">
        <group id="Calendar" label="Calendrier">
          <button id="NewDates" visible="true" size="large" label="Sélectionner de nouvelles dates" keytip="D" screentip="Sélectionnez un mois et une année pour ce calendrier." onAction="CustomizeCalendar" imageMso="CalendarMonthDetailsSplitButton"/>
        </group>
        <group id="Themes" label="Thè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B38A1C-E39A-428D-998B-87EC4D172E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64AB4C-DE95-4D99-AE3C-ED6E8B5E88D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6c05727-aa75-4e4a-9b5f-8a80a1165891"/>
    <ds:schemaRef ds:uri="http://schemas.microsoft.com/office/2006/documentManagement/types"/>
    <ds:schemaRef ds:uri="71af3243-3dd4-4a8d-8c0d-dd76da1f02a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9DEFB01-F854-437C-B4FC-393DE621B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{79C5DD3D-7F12-4B1E-9FDD-F865753A023D}tf16382941_win32.dotm</Template>
  <TotalTime>0</TotalTime>
  <Pages>2</Pages>
  <Words>276</Words>
  <Characters>1520</Characters>
  <Application>Microsoft Office Word</Application>
  <DocSecurity>4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1793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2023-11-08T07:54:00Z</dcterms:created>
  <dcterms:modified xsi:type="dcterms:W3CDTF">2023-11-08T07:54:00Z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