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A539C" w14:textId="77777777" w:rsidR="00D351D3" w:rsidRDefault="00D351D3" w:rsidP="00D351D3">
      <w:pPr>
        <w:jc w:val="center"/>
        <w:rPr>
          <w:rFonts w:eastAsia="Times New Roman" w:cs="Calibri"/>
          <w:b/>
          <w:bCs/>
          <w:color w:val="538135" w:themeColor="accent6" w:themeShade="BF"/>
          <w:sz w:val="36"/>
          <w:szCs w:val="36"/>
        </w:rPr>
      </w:pPr>
      <w:r>
        <w:rPr>
          <w:rFonts w:eastAsia="Times New Roman" w:cs="Calibri"/>
          <w:b/>
          <w:bCs/>
          <w:color w:val="538135" w:themeColor="accent6" w:themeShade="BF"/>
          <w:sz w:val="36"/>
          <w:szCs w:val="36"/>
        </w:rPr>
        <w:t>Pratic’30 du 13 novembre 2024</w:t>
      </w:r>
    </w:p>
    <w:p w14:paraId="51666C13" w14:textId="77777777" w:rsidR="00D351D3" w:rsidRDefault="00D351D3" w:rsidP="00D351D3">
      <w:pPr>
        <w:jc w:val="center"/>
        <w:rPr>
          <w:rFonts w:eastAsia="Times New Roman" w:cs="Calibri"/>
          <w:b/>
          <w:bCs/>
          <w:color w:val="538135"/>
          <w:sz w:val="32"/>
          <w:szCs w:val="32"/>
        </w:rPr>
      </w:pPr>
    </w:p>
    <w:p w14:paraId="614CFE06" w14:textId="77777777" w:rsidR="00D351D3" w:rsidRDefault="00D351D3" w:rsidP="00D351D3">
      <w:pPr>
        <w:jc w:val="center"/>
        <w:rPr>
          <w:rFonts w:eastAsia="Times New Roman" w:cs="Calibri"/>
          <w:b/>
          <w:bCs/>
          <w:i/>
          <w:iCs/>
        </w:rPr>
      </w:pPr>
      <w:r>
        <w:rPr>
          <w:rFonts w:eastAsia="Times New Roman" w:cs="Calibri"/>
          <w:b/>
          <w:bCs/>
          <w:i/>
          <w:iCs/>
        </w:rPr>
        <w:t>Voici quelques informations sélectionnées pour les référents handicap, n’hésitez pas à les partager !</w:t>
      </w:r>
    </w:p>
    <w:p w14:paraId="28E2A44B" w14:textId="19C5A624" w:rsidR="00D351D3" w:rsidRDefault="00D351D3" w:rsidP="00D351D3">
      <w:pPr>
        <w:spacing w:before="100" w:beforeAutospacing="1" w:after="100" w:afterAutospacing="1"/>
        <w:jc w:val="center"/>
        <w:rPr>
          <w:rFonts w:eastAsia="Times New Roman" w:cs="Calibri"/>
          <w:b/>
          <w:bCs/>
          <w:color w:val="538135" w:themeColor="accent6" w:themeShade="BF"/>
          <w:sz w:val="24"/>
          <w:szCs w:val="24"/>
          <w:lang w:eastAsia="fr-FR"/>
        </w:rPr>
      </w:pPr>
      <w:r>
        <w:rPr>
          <w:rFonts w:eastAsia="Times New Roman" w:cs="Calibri"/>
          <w:b/>
          <w:bCs/>
          <w:i/>
          <w:iCs/>
          <w:color w:val="538135" w:themeColor="accent6" w:themeShade="BF"/>
          <w:sz w:val="28"/>
          <w:szCs w:val="28"/>
          <w:lang w:eastAsia="fr-FR"/>
        </w:rPr>
        <w:t>Deux RDV à ne pas manquer</w:t>
      </w:r>
      <w:r>
        <w:rPr>
          <w:rFonts w:eastAsia="Times New Roman" w:cs="Calibri"/>
          <w:b/>
          <w:bCs/>
          <w:color w:val="538135" w:themeColor="accent6" w:themeShade="BF"/>
          <w:sz w:val="24"/>
          <w:szCs w:val="24"/>
          <w:lang w:eastAsia="fr-FR"/>
        </w:rPr>
        <w:t> </w:t>
      </w:r>
    </w:p>
    <w:p w14:paraId="61BA2650" w14:textId="4E838533" w:rsidR="00D351D3" w:rsidRDefault="00D351D3" w:rsidP="00D351D3">
      <w:pPr>
        <w:spacing w:before="100" w:beforeAutospacing="1" w:after="100" w:afterAutospacing="1"/>
        <w:jc w:val="center"/>
        <w:rPr>
          <w:rFonts w:eastAsia="Times New Roman" w:cs="Calibri"/>
          <w:b/>
          <w:bCs/>
          <w:color w:val="538135" w:themeColor="accent6" w:themeShade="BF"/>
          <w:sz w:val="24"/>
          <w:szCs w:val="24"/>
        </w:rPr>
      </w:pPr>
      <w:r w:rsidRPr="00D351D3">
        <w:rPr>
          <w:rFonts w:eastAsia="Times New Roman" w:cs="Calibri"/>
          <w:b/>
          <w:bCs/>
          <w:color w:val="538135" w:themeColor="accent6" w:themeShade="BF"/>
          <w:lang w:eastAsia="fr-FR"/>
        </w:rPr>
        <w:t xml:space="preserve"> 22/11 : Découverte LSF et le 29/11 </w:t>
      </w:r>
      <w:r w:rsidRPr="00D351D3">
        <w:rPr>
          <w:rFonts w:eastAsia="Times New Roman" w:cs="Calibri"/>
          <w:b/>
          <w:bCs/>
          <w:color w:val="538135" w:themeColor="accent6" w:themeShade="BF"/>
          <w:lang w:eastAsia="fr-FR"/>
        </w:rPr>
        <w:t>/</w:t>
      </w:r>
      <w:r w:rsidRPr="00D351D3">
        <w:rPr>
          <w:rFonts w:eastAsia="Times New Roman" w:cs="Calibri"/>
          <w:b/>
          <w:bCs/>
          <w:color w:val="538135" w:themeColor="accent6" w:themeShade="BF"/>
          <w:lang w:eastAsia="fr-FR"/>
        </w:rPr>
        <w:t>Echange avec la Directrice du FIPHFP-</w:t>
      </w:r>
      <w:r>
        <w:rPr>
          <w:rFonts w:eastAsia="Times New Roman" w:cs="Calibri"/>
          <w:b/>
          <w:bCs/>
          <w:color w:val="538135" w:themeColor="accent6" w:themeShade="BF"/>
          <w:sz w:val="24"/>
          <w:szCs w:val="24"/>
          <w:lang w:eastAsia="fr-FR"/>
        </w:rPr>
        <w:t xml:space="preserve"> </w:t>
      </w:r>
      <w:r>
        <w:rPr>
          <w:rFonts w:eastAsia="Times New Roman" w:cs="Calibri"/>
          <w:i/>
          <w:iCs/>
          <w:color w:val="538135" w:themeColor="accent6" w:themeShade="BF"/>
          <w:sz w:val="16"/>
          <w:szCs w:val="16"/>
          <w:lang w:eastAsia="fr-FR"/>
        </w:rPr>
        <w:t>Détails en dessous !</w:t>
      </w:r>
    </w:p>
    <w:p w14:paraId="3D5CA7C0" w14:textId="77777777" w:rsidR="00D351D3" w:rsidRPr="00D351D3" w:rsidRDefault="00D351D3" w:rsidP="0076216A">
      <w:pPr>
        <w:pStyle w:val="Paragraphedeliste"/>
        <w:numPr>
          <w:ilvl w:val="0"/>
          <w:numId w:val="6"/>
        </w:numPr>
        <w:spacing w:before="100" w:beforeAutospacing="1" w:after="100" w:afterAutospacing="1"/>
        <w:jc w:val="center"/>
        <w:rPr>
          <w:rFonts w:eastAsia="Times New Roman" w:cs="Calibri"/>
          <w:b/>
          <w:bCs/>
          <w:color w:val="538135" w:themeColor="accent6" w:themeShade="BF"/>
          <w:sz w:val="24"/>
          <w:szCs w:val="24"/>
          <w:lang w:eastAsia="fr-FR"/>
        </w:rPr>
      </w:pPr>
      <w:r w:rsidRPr="00D351D3">
        <w:rPr>
          <w:rFonts w:eastAsia="Times New Roman" w:cs="Calibri"/>
          <w:b/>
          <w:bCs/>
          <w:color w:val="538135" w:themeColor="accent6" w:themeShade="BF"/>
          <w:sz w:val="24"/>
          <w:szCs w:val="24"/>
          <w:lang w:eastAsia="fr-FR"/>
        </w:rPr>
        <w:t xml:space="preserve">Découvrir et s’initier à la Langue des Signes Française (LSF) </w:t>
      </w:r>
    </w:p>
    <w:p w14:paraId="269C3EAD" w14:textId="77777777" w:rsidR="00D351D3" w:rsidRPr="00D351D3" w:rsidRDefault="00D351D3" w:rsidP="00D351D3">
      <w:pPr>
        <w:spacing w:before="100" w:beforeAutospacing="1" w:after="100" w:afterAutospacing="1"/>
        <w:ind w:left="720"/>
        <w:jc w:val="center"/>
        <w:rPr>
          <w:rFonts w:eastAsia="Times New Roman" w:cs="Calibri"/>
          <w:b/>
          <w:bCs/>
          <w:color w:val="538135" w:themeColor="accent6" w:themeShade="BF"/>
          <w:sz w:val="24"/>
          <w:szCs w:val="24"/>
          <w:lang w:eastAsia="fr-FR"/>
        </w:rPr>
      </w:pPr>
      <w:r w:rsidRPr="00D351D3">
        <w:rPr>
          <w:rFonts w:eastAsia="Times New Roman" w:cs="Calibri"/>
          <w:b/>
          <w:bCs/>
          <w:color w:val="538135" w:themeColor="accent6" w:themeShade="BF"/>
          <w:sz w:val="24"/>
          <w:szCs w:val="24"/>
          <w:lang w:eastAsia="fr-FR"/>
        </w:rPr>
        <w:t xml:space="preserve"> </w:t>
      </w:r>
      <w:proofErr w:type="gramStart"/>
      <w:r w:rsidRPr="00D351D3">
        <w:rPr>
          <w:rFonts w:eastAsia="Times New Roman" w:cs="Calibri"/>
          <w:b/>
          <w:bCs/>
          <w:color w:val="538135" w:themeColor="accent6" w:themeShade="BF"/>
          <w:sz w:val="24"/>
          <w:szCs w:val="24"/>
          <w:lang w:eastAsia="fr-FR"/>
        </w:rPr>
        <w:t>le</w:t>
      </w:r>
      <w:proofErr w:type="gramEnd"/>
      <w:r w:rsidRPr="00D351D3">
        <w:rPr>
          <w:rFonts w:eastAsia="Times New Roman" w:cs="Calibri"/>
          <w:b/>
          <w:bCs/>
          <w:color w:val="538135" w:themeColor="accent6" w:themeShade="BF"/>
          <w:sz w:val="24"/>
          <w:szCs w:val="24"/>
          <w:lang w:eastAsia="fr-FR"/>
        </w:rPr>
        <w:t xml:space="preserve"> 22 novembre en </w:t>
      </w:r>
      <w:proofErr w:type="spellStart"/>
      <w:r w:rsidRPr="00D351D3">
        <w:rPr>
          <w:rFonts w:eastAsia="Times New Roman" w:cs="Calibri"/>
          <w:b/>
          <w:bCs/>
          <w:color w:val="538135" w:themeColor="accent6" w:themeShade="BF"/>
          <w:sz w:val="24"/>
          <w:szCs w:val="24"/>
          <w:lang w:eastAsia="fr-FR"/>
        </w:rPr>
        <w:t>visio</w:t>
      </w:r>
      <w:proofErr w:type="spellEnd"/>
      <w:r w:rsidRPr="00D351D3">
        <w:rPr>
          <w:rFonts w:eastAsia="Times New Roman" w:cs="Calibri"/>
          <w:b/>
          <w:bCs/>
          <w:color w:val="538135" w:themeColor="accent6" w:themeShade="BF"/>
          <w:sz w:val="24"/>
          <w:szCs w:val="24"/>
          <w:lang w:eastAsia="fr-FR"/>
        </w:rPr>
        <w:t xml:space="preserve"> à 14h</w:t>
      </w:r>
    </w:p>
    <w:p w14:paraId="531D4917" w14:textId="77777777" w:rsidR="00D351D3" w:rsidRDefault="00D351D3" w:rsidP="00D351D3">
      <w:pPr>
        <w:spacing w:before="100" w:beforeAutospacing="1" w:after="100" w:afterAutospacing="1"/>
        <w:ind w:left="720"/>
        <w:jc w:val="center"/>
        <w:rPr>
          <w:rFonts w:eastAsia="Times New Roman" w:cs="Calibri"/>
          <w:b/>
          <w:bCs/>
          <w:lang w:eastAsia="fr-FR"/>
        </w:rPr>
      </w:pPr>
      <w:r>
        <w:rPr>
          <w:rFonts w:eastAsia="Times New Roman" w:cs="Calibri"/>
          <w:b/>
          <w:bCs/>
          <w:lang w:eastAsia="fr-FR"/>
        </w:rPr>
        <w:t xml:space="preserve">Nous avons la chance de compter parmi nos référents handicap un collègue, Monsieur </w:t>
      </w:r>
      <w:proofErr w:type="spellStart"/>
      <w:r>
        <w:rPr>
          <w:rFonts w:eastAsia="Times New Roman" w:cs="Calibri"/>
          <w:b/>
          <w:bCs/>
          <w:lang w:eastAsia="fr-FR"/>
        </w:rPr>
        <w:t>Goulesque</w:t>
      </w:r>
      <w:proofErr w:type="spellEnd"/>
      <w:r>
        <w:rPr>
          <w:rFonts w:eastAsia="Times New Roman" w:cs="Calibri"/>
          <w:b/>
          <w:bCs/>
          <w:lang w:eastAsia="fr-FR"/>
        </w:rPr>
        <w:t xml:space="preserve">, traducteur LSF, il a accepté de nous proposer un temps de </w:t>
      </w:r>
      <w:proofErr w:type="gramStart"/>
      <w:r>
        <w:rPr>
          <w:rFonts w:eastAsia="Times New Roman" w:cs="Calibri"/>
          <w:b/>
          <w:bCs/>
          <w:lang w:eastAsia="fr-FR"/>
        </w:rPr>
        <w:t>découverte!</w:t>
      </w:r>
      <w:proofErr w:type="gramEnd"/>
    </w:p>
    <w:p w14:paraId="2589D3D2" w14:textId="5DB241C2" w:rsidR="00D351D3" w:rsidRDefault="00D351D3" w:rsidP="00D351D3">
      <w:pPr>
        <w:spacing w:beforeAutospacing="1" w:after="100" w:afterAutospacing="1"/>
        <w:ind w:left="720"/>
        <w:jc w:val="center"/>
        <w:rPr>
          <w:rFonts w:eastAsia="Times New Roman" w:cs="Calibri"/>
          <w:b/>
          <w:bCs/>
          <w:lang w:eastAsia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22B9EFE" wp14:editId="47B9E3AE">
                <wp:simplePos x="0" y="0"/>
                <wp:positionH relativeFrom="column">
                  <wp:posOffset>-615315</wp:posOffset>
                </wp:positionH>
                <wp:positionV relativeFrom="paragraph">
                  <wp:posOffset>262890</wp:posOffset>
                </wp:positionV>
                <wp:extent cx="690245" cy="490855"/>
                <wp:effectExtent l="19050" t="0" r="33655" b="23495"/>
                <wp:wrapNone/>
                <wp:docPr id="7" name="Flèche : chevron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0245" cy="490855"/>
                        </a:xfrm>
                        <a:prstGeom prst="chevron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D9A7A7"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Flèche : chevron 7" o:spid="_x0000_s1026" type="#_x0000_t55" style="position:absolute;margin-left:-48.45pt;margin-top:20.7pt;width:54.35pt;height:38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" adj="13920" fillcolor="yellow" strokecolor="#2f528f" strokeweight="1pt">
                <v:path arrowok="t"/>
              </v:shape>
            </w:pict>
          </mc:Fallback>
        </mc:AlternateContent>
      </w:r>
      <w:r>
        <w:rPr>
          <w:rFonts w:eastAsia="Times New Roman" w:cs="Calibri"/>
          <w:b/>
          <w:bCs/>
          <w:lang w:eastAsia="fr-FR"/>
        </w:rPr>
        <w:t xml:space="preserve">PROFITEZ-en ! Pensez à mettre ce </w:t>
      </w:r>
      <w:proofErr w:type="gramStart"/>
      <w:r>
        <w:rPr>
          <w:rFonts w:eastAsia="Times New Roman" w:cs="Calibri"/>
          <w:b/>
          <w:bCs/>
          <w:lang w:eastAsia="fr-FR"/>
        </w:rPr>
        <w:t>lien  dans</w:t>
      </w:r>
      <w:proofErr w:type="gramEnd"/>
      <w:r>
        <w:rPr>
          <w:rFonts w:eastAsia="Times New Roman" w:cs="Calibri"/>
          <w:b/>
          <w:bCs/>
          <w:lang w:eastAsia="fr-FR"/>
        </w:rPr>
        <w:t xml:space="preserve"> votre agenda !</w:t>
      </w:r>
    </w:p>
    <w:p w14:paraId="338FD850" w14:textId="10C7D7E6" w:rsidR="00D351D3" w:rsidRDefault="00D351D3" w:rsidP="00D351D3">
      <w:pPr>
        <w:jc w:val="center"/>
        <w:rPr>
          <w:rFonts w:ascii="Aptos" w:eastAsia="Times New Roman" w:hAnsi="Aptos" w:cs="Calibri"/>
          <w:color w:val="C00000"/>
          <w:sz w:val="24"/>
          <w:szCs w:val="24"/>
          <w:lang w:eastAsia="fr-FR"/>
        </w:rPr>
      </w:pPr>
      <w:hyperlink r:id="rId7" w:tooltip="https://us06web.zoom.us/j/84202886825?pwd=cwIQJYixVSfafapBKllv5gu1Ygtqp1.1" w:history="1">
        <w:r>
          <w:rPr>
            <w:rStyle w:val="Lienhypertexte"/>
            <w:rFonts w:ascii="Aptos" w:eastAsia="Times New Roman" w:hAnsi="Aptos" w:cs="Calibri"/>
            <w:color w:val="C00000"/>
            <w:sz w:val="24"/>
            <w:szCs w:val="24"/>
            <w:highlight w:val="yellow"/>
            <w:lang w:eastAsia="fr-FR"/>
          </w:rPr>
          <w:t>https://us06web.zoom.us/j/84202886825?pwd=cwIQJYixVSfafapBKllv5gu1Ygtqp1.1</w:t>
        </w:r>
      </w:hyperlink>
    </w:p>
    <w:p w14:paraId="306A314E" w14:textId="77777777" w:rsidR="00D351D3" w:rsidRDefault="00D351D3" w:rsidP="00D351D3">
      <w:pPr>
        <w:spacing w:before="100" w:beforeAutospacing="1" w:after="100" w:afterAutospacing="1"/>
        <w:ind w:firstLine="708"/>
        <w:jc w:val="center"/>
        <w:rPr>
          <w:rFonts w:eastAsia="Times New Roman" w:cs="Calibri"/>
          <w:b/>
          <w:bCs/>
          <w:lang w:eastAsia="fr-FR"/>
        </w:rPr>
      </w:pPr>
      <w:r>
        <w:rPr>
          <w:rFonts w:eastAsia="Times New Roman" w:cs="Calibri"/>
          <w:b/>
          <w:bCs/>
          <w:shd w:val="clear" w:color="auto" w:fill="E5F18F"/>
          <w:lang w:eastAsia="fr-FR"/>
        </w:rPr>
        <w:t>Faites un clic droit « copier » puis « coller » le lien dans le bandeau google</w:t>
      </w:r>
    </w:p>
    <w:p w14:paraId="74F258AC" w14:textId="77777777" w:rsidR="00D351D3" w:rsidRDefault="00D351D3" w:rsidP="00D351D3">
      <w:pPr>
        <w:jc w:val="center"/>
        <w:rPr>
          <w:rFonts w:eastAsia="Times New Roman" w:cs="Calibri"/>
          <w:b/>
          <w:bCs/>
          <w:color w:val="70AD47"/>
          <w:sz w:val="28"/>
          <w:szCs w:val="28"/>
        </w:rPr>
      </w:pPr>
    </w:p>
    <w:p w14:paraId="3F6AFCEB" w14:textId="77777777" w:rsidR="00D351D3" w:rsidRPr="00D351D3" w:rsidRDefault="00D351D3" w:rsidP="0076216A">
      <w:pPr>
        <w:pStyle w:val="Paragraphedeliste"/>
        <w:numPr>
          <w:ilvl w:val="0"/>
          <w:numId w:val="6"/>
        </w:numPr>
        <w:jc w:val="center"/>
        <w:rPr>
          <w:rFonts w:eastAsia="Times New Roman" w:cs="Calibri"/>
          <w:b/>
          <w:bCs/>
          <w:color w:val="538135" w:themeColor="accent6" w:themeShade="BF"/>
          <w:sz w:val="24"/>
          <w:szCs w:val="24"/>
        </w:rPr>
      </w:pPr>
      <w:r w:rsidRPr="00D351D3">
        <w:rPr>
          <w:rFonts w:eastAsia="Times New Roman" w:cs="Calibri"/>
          <w:b/>
          <w:bCs/>
          <w:color w:val="538135" w:themeColor="accent6" w:themeShade="BF"/>
          <w:sz w:val="24"/>
          <w:szCs w:val="24"/>
        </w:rPr>
        <w:t xml:space="preserve">Florence </w:t>
      </w:r>
      <w:proofErr w:type="spellStart"/>
      <w:r w:rsidRPr="00D351D3">
        <w:rPr>
          <w:rFonts w:eastAsia="Times New Roman" w:cs="Calibri"/>
          <w:b/>
          <w:bCs/>
          <w:color w:val="538135" w:themeColor="accent6" w:themeShade="BF"/>
          <w:sz w:val="24"/>
          <w:szCs w:val="24"/>
        </w:rPr>
        <w:t>Guéry</w:t>
      </w:r>
      <w:proofErr w:type="spellEnd"/>
      <w:r w:rsidRPr="00D351D3">
        <w:rPr>
          <w:rFonts w:eastAsia="Times New Roman" w:cs="Calibri"/>
          <w:b/>
          <w:bCs/>
          <w:color w:val="538135" w:themeColor="accent6" w:themeShade="BF"/>
          <w:sz w:val="24"/>
          <w:szCs w:val="24"/>
        </w:rPr>
        <w:t xml:space="preserve">, la Directrice </w:t>
      </w:r>
      <w:proofErr w:type="spellStart"/>
      <w:r w:rsidRPr="00D351D3">
        <w:rPr>
          <w:rFonts w:eastAsia="Times New Roman" w:cs="Calibri"/>
          <w:b/>
          <w:bCs/>
          <w:color w:val="538135" w:themeColor="accent6" w:themeShade="BF"/>
          <w:sz w:val="24"/>
          <w:szCs w:val="24"/>
        </w:rPr>
        <w:t>Terrritoriale</w:t>
      </w:r>
      <w:proofErr w:type="spellEnd"/>
      <w:r w:rsidRPr="00D351D3">
        <w:rPr>
          <w:rFonts w:eastAsia="Times New Roman" w:cs="Calibri"/>
          <w:b/>
          <w:bCs/>
          <w:color w:val="538135" w:themeColor="accent6" w:themeShade="BF"/>
          <w:sz w:val="24"/>
          <w:szCs w:val="24"/>
        </w:rPr>
        <w:t xml:space="preserve"> du </w:t>
      </w:r>
      <w:proofErr w:type="spellStart"/>
      <w:r w:rsidRPr="00D351D3">
        <w:rPr>
          <w:rFonts w:eastAsia="Times New Roman" w:cs="Calibri"/>
          <w:b/>
          <w:bCs/>
          <w:color w:val="538135" w:themeColor="accent6" w:themeShade="BF"/>
          <w:sz w:val="24"/>
          <w:szCs w:val="24"/>
        </w:rPr>
        <w:t>Fiphfp</w:t>
      </w:r>
      <w:proofErr w:type="spellEnd"/>
      <w:r w:rsidRPr="00D351D3">
        <w:rPr>
          <w:rFonts w:eastAsia="Times New Roman" w:cs="Calibri"/>
          <w:b/>
          <w:bCs/>
          <w:color w:val="538135" w:themeColor="accent6" w:themeShade="BF"/>
          <w:sz w:val="24"/>
          <w:szCs w:val="24"/>
        </w:rPr>
        <w:t xml:space="preserve"> Nouvelle Aquitaine,</w:t>
      </w:r>
    </w:p>
    <w:p w14:paraId="1040A870" w14:textId="3BA18B55" w:rsidR="00D351D3" w:rsidRPr="00D351D3" w:rsidRDefault="00D351D3" w:rsidP="00D351D3">
      <w:pPr>
        <w:jc w:val="center"/>
        <w:rPr>
          <w:rFonts w:eastAsia="Times New Roman" w:cs="Calibri"/>
          <w:b/>
          <w:bCs/>
          <w:color w:val="538135" w:themeColor="accent6" w:themeShade="BF"/>
          <w:sz w:val="24"/>
          <w:szCs w:val="24"/>
        </w:rPr>
      </w:pPr>
      <w:r w:rsidRPr="00D351D3">
        <w:rPr>
          <w:rFonts w:eastAsia="Times New Roman" w:cs="Calibri"/>
          <w:b/>
          <w:bCs/>
          <w:color w:val="538135" w:themeColor="accent6" w:themeShade="BF"/>
          <w:sz w:val="24"/>
          <w:szCs w:val="24"/>
        </w:rPr>
        <w:t xml:space="preserve"> </w:t>
      </w:r>
      <w:proofErr w:type="gramStart"/>
      <w:r w:rsidRPr="00D351D3">
        <w:rPr>
          <w:rFonts w:eastAsia="Times New Roman" w:cs="Calibri"/>
          <w:b/>
          <w:bCs/>
          <w:color w:val="538135" w:themeColor="accent6" w:themeShade="BF"/>
          <w:sz w:val="24"/>
          <w:szCs w:val="24"/>
        </w:rPr>
        <w:t>vous</w:t>
      </w:r>
      <w:proofErr w:type="gramEnd"/>
      <w:r w:rsidRPr="00D351D3">
        <w:rPr>
          <w:rFonts w:eastAsia="Times New Roman" w:cs="Calibri"/>
          <w:b/>
          <w:bCs/>
          <w:color w:val="538135" w:themeColor="accent6" w:themeShade="BF"/>
          <w:sz w:val="24"/>
          <w:szCs w:val="24"/>
        </w:rPr>
        <w:t xml:space="preserve"> propose un temps d’échange</w:t>
      </w:r>
    </w:p>
    <w:p w14:paraId="1B8A7E2C" w14:textId="77777777" w:rsidR="00D351D3" w:rsidRPr="00D351D3" w:rsidRDefault="00D351D3" w:rsidP="00D351D3">
      <w:pPr>
        <w:jc w:val="center"/>
        <w:rPr>
          <w:rFonts w:eastAsia="Times New Roman" w:cs="Calibri"/>
          <w:b/>
          <w:bCs/>
          <w:color w:val="70AD47"/>
          <w:sz w:val="24"/>
          <w:szCs w:val="24"/>
        </w:rPr>
      </w:pPr>
      <w:proofErr w:type="gramStart"/>
      <w:r w:rsidRPr="00D351D3">
        <w:rPr>
          <w:rFonts w:eastAsia="Times New Roman" w:cs="Calibri"/>
          <w:b/>
          <w:bCs/>
          <w:color w:val="538135" w:themeColor="accent6" w:themeShade="BF"/>
          <w:sz w:val="24"/>
          <w:szCs w:val="24"/>
        </w:rPr>
        <w:t>le</w:t>
      </w:r>
      <w:proofErr w:type="gramEnd"/>
      <w:r w:rsidRPr="00D351D3">
        <w:rPr>
          <w:rFonts w:eastAsia="Times New Roman" w:cs="Calibri"/>
          <w:b/>
          <w:bCs/>
          <w:color w:val="538135" w:themeColor="accent6" w:themeShade="BF"/>
          <w:sz w:val="24"/>
          <w:szCs w:val="24"/>
        </w:rPr>
        <w:t xml:space="preserve"> vendredi 29 novembre de 14h à 16h en visioconférence</w:t>
      </w:r>
    </w:p>
    <w:p w14:paraId="307E3C99" w14:textId="77777777" w:rsidR="00D351D3" w:rsidRDefault="00D351D3" w:rsidP="00D351D3">
      <w:pPr>
        <w:jc w:val="center"/>
        <w:rPr>
          <w:rFonts w:eastAsia="Times New Roman" w:cs="Calibri"/>
          <w:b/>
          <w:bCs/>
          <w:sz w:val="24"/>
          <w:szCs w:val="24"/>
          <w:lang w:eastAsia="fr-FR"/>
        </w:rPr>
      </w:pPr>
      <w:r>
        <w:rPr>
          <w:rFonts w:eastAsia="Times New Roman" w:cs="Calibri"/>
          <w:b/>
          <w:bCs/>
          <w:sz w:val="24"/>
          <w:szCs w:val="24"/>
          <w:lang w:eastAsia="fr-FR"/>
        </w:rPr>
        <w:t>Insertion et maintien en emploi des personnes en situation de handicap au sein des établissements publics hospitaliers de Nouvelle-Aquitaine :  stratégie, outils et accompagnement mobilisables</w:t>
      </w:r>
    </w:p>
    <w:p w14:paraId="75E79032" w14:textId="77777777" w:rsidR="00D351D3" w:rsidRDefault="00D351D3" w:rsidP="00D351D3">
      <w:pPr>
        <w:jc w:val="center"/>
        <w:rPr>
          <w:rFonts w:eastAsia="Times New Roman" w:cs="Calibri"/>
          <w:b/>
          <w:bCs/>
          <w:sz w:val="24"/>
          <w:szCs w:val="24"/>
        </w:rPr>
      </w:pPr>
    </w:p>
    <w:p w14:paraId="4F93CD77" w14:textId="77777777" w:rsidR="00D351D3" w:rsidRPr="00D351D3" w:rsidRDefault="00D351D3" w:rsidP="0076216A">
      <w:pPr>
        <w:numPr>
          <w:ilvl w:val="0"/>
          <w:numId w:val="1"/>
        </w:numPr>
        <w:rPr>
          <w:rFonts w:eastAsia="Times New Roman" w:cs="Calibri"/>
          <w:sz w:val="20"/>
          <w:szCs w:val="20"/>
        </w:rPr>
      </w:pPr>
      <w:r w:rsidRPr="00D351D3">
        <w:rPr>
          <w:rFonts w:eastAsia="Times New Roman" w:cs="Calibri"/>
          <w:sz w:val="20"/>
          <w:szCs w:val="20"/>
        </w:rPr>
        <w:t xml:space="preserve">Introduction par la DTH </w:t>
      </w:r>
    </w:p>
    <w:p w14:paraId="743E3F72" w14:textId="6D151001" w:rsidR="00D351D3" w:rsidRPr="00D351D3" w:rsidRDefault="00D351D3" w:rsidP="0076216A">
      <w:pPr>
        <w:numPr>
          <w:ilvl w:val="1"/>
          <w:numId w:val="1"/>
        </w:numPr>
        <w:rPr>
          <w:rFonts w:eastAsia="Times New Roman" w:cs="Calibri"/>
          <w:sz w:val="20"/>
          <w:szCs w:val="20"/>
        </w:rPr>
      </w:pPr>
      <w:r w:rsidRPr="00D351D3">
        <w:rPr>
          <w:rFonts w:eastAsia="Times New Roman" w:cs="Calibri"/>
          <w:sz w:val="20"/>
          <w:szCs w:val="20"/>
        </w:rPr>
        <w:t>Missions de la CDC et du FIPH avec la fonction publique hospitalière (partenariats, dispositifs de</w:t>
      </w:r>
      <w:r>
        <w:rPr>
          <w:rFonts w:eastAsia="Times New Roman" w:cs="Calibri"/>
          <w:sz w:val="20"/>
          <w:szCs w:val="20"/>
        </w:rPr>
        <w:t xml:space="preserve"> </w:t>
      </w:r>
      <w:proofErr w:type="gramStart"/>
      <w:r w:rsidRPr="00D351D3">
        <w:rPr>
          <w:rFonts w:eastAsia="Times New Roman" w:cs="Calibri"/>
          <w:sz w:val="20"/>
          <w:szCs w:val="20"/>
        </w:rPr>
        <w:t>financement, ..</w:t>
      </w:r>
      <w:proofErr w:type="gramEnd"/>
      <w:r w:rsidRPr="00D351D3">
        <w:rPr>
          <w:rFonts w:eastAsia="Times New Roman" w:cs="Calibri"/>
          <w:sz w:val="20"/>
          <w:szCs w:val="20"/>
        </w:rPr>
        <w:t xml:space="preserve">) </w:t>
      </w:r>
    </w:p>
    <w:p w14:paraId="1314E3DD" w14:textId="77777777" w:rsidR="00D351D3" w:rsidRPr="00D351D3" w:rsidRDefault="00D351D3" w:rsidP="0076216A">
      <w:pPr>
        <w:numPr>
          <w:ilvl w:val="1"/>
          <w:numId w:val="1"/>
        </w:numPr>
        <w:rPr>
          <w:rFonts w:eastAsia="Times New Roman" w:cs="Calibri"/>
          <w:sz w:val="20"/>
          <w:szCs w:val="20"/>
        </w:rPr>
      </w:pPr>
      <w:r w:rsidRPr="00D351D3">
        <w:rPr>
          <w:rFonts w:eastAsia="Times New Roman" w:cs="Calibri"/>
          <w:sz w:val="20"/>
          <w:szCs w:val="20"/>
        </w:rPr>
        <w:t xml:space="preserve">Photographie de la situation sur la Nouvelle Aquitaine (principales aides mobilisées, nombre de </w:t>
      </w:r>
      <w:proofErr w:type="gramStart"/>
      <w:r w:rsidRPr="00D351D3">
        <w:rPr>
          <w:rFonts w:eastAsia="Times New Roman" w:cs="Calibri"/>
          <w:sz w:val="20"/>
          <w:szCs w:val="20"/>
        </w:rPr>
        <w:t>conventions, ..</w:t>
      </w:r>
      <w:proofErr w:type="gramEnd"/>
      <w:r w:rsidRPr="00D351D3">
        <w:rPr>
          <w:rFonts w:eastAsia="Times New Roman" w:cs="Calibri"/>
          <w:sz w:val="20"/>
          <w:szCs w:val="20"/>
        </w:rPr>
        <w:t>)</w:t>
      </w:r>
    </w:p>
    <w:p w14:paraId="23765B0C" w14:textId="3447F502" w:rsidR="00D351D3" w:rsidRPr="00D351D3" w:rsidRDefault="00D351D3" w:rsidP="0076216A">
      <w:pPr>
        <w:numPr>
          <w:ilvl w:val="1"/>
          <w:numId w:val="1"/>
        </w:numPr>
        <w:rPr>
          <w:rFonts w:eastAsia="Times New Roman" w:cs="Calibri"/>
          <w:sz w:val="20"/>
          <w:szCs w:val="20"/>
        </w:rPr>
      </w:pPr>
      <w:r w:rsidRPr="00D351D3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E7F6E3D" wp14:editId="1BA93A45">
                <wp:simplePos x="0" y="0"/>
                <wp:positionH relativeFrom="column">
                  <wp:posOffset>3081020</wp:posOffset>
                </wp:positionH>
                <wp:positionV relativeFrom="paragraph">
                  <wp:posOffset>234950</wp:posOffset>
                </wp:positionV>
                <wp:extent cx="770890" cy="204470"/>
                <wp:effectExtent l="0" t="0" r="0" b="5080"/>
                <wp:wrapNone/>
                <wp:docPr id="8" name="Zone de text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70890" cy="20447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543CF92" w14:textId="77777777" w:rsidR="00D351D3" w:rsidRDefault="00D351D3" w:rsidP="00D351D3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ED7D3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ED7D31"/>
                                <w:sz w:val="16"/>
                                <w:szCs w:val="16"/>
                              </w:rPr>
                              <w:t>Nouveau !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7F6E3D" id="_x0000_t202" coordsize="21600,21600" o:spt="202" path="m,l,21600r21600,l21600,xe">
                <v:stroke joinstyle="miter"/>
                <v:path gradientshapeok="t" o:connecttype="rect"/>
              </v:shapetype>
              <v:shape id="Zone de texte 8" o:spid="_x0000_s1026" type="#_x0000_t202" style="position:absolute;left:0;text-align:left;margin-left:242.6pt;margin-top:18.5pt;width:60.7pt;height:16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" fillcolor="yellow" stroked="f" strokeweight=".5pt">
                <v:textbox>
                  <w:txbxContent>
                    <w:p w14:paraId="1543CF92" w14:textId="77777777" w:rsidR="00D351D3" w:rsidRDefault="00D351D3" w:rsidP="00D351D3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ED7D31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ED7D31"/>
                          <w:sz w:val="16"/>
                          <w:szCs w:val="16"/>
                        </w:rPr>
                        <w:t>Nouveau !</w:t>
                      </w:r>
                    </w:p>
                  </w:txbxContent>
                </v:textbox>
              </v:shape>
            </w:pict>
          </mc:Fallback>
        </mc:AlternateContent>
      </w:r>
      <w:r w:rsidRPr="00D351D3">
        <w:rPr>
          <w:rFonts w:eastAsia="Times New Roman" w:cs="Calibri"/>
          <w:sz w:val="20"/>
          <w:szCs w:val="20"/>
        </w:rPr>
        <w:t xml:space="preserve">Rappel des principales des aides et appuis mobilisables (évolution du catalogue, doctrine d’interventions, points </w:t>
      </w:r>
      <w:proofErr w:type="gramStart"/>
      <w:r w:rsidRPr="00D351D3">
        <w:rPr>
          <w:rFonts w:eastAsia="Times New Roman" w:cs="Calibri"/>
          <w:sz w:val="20"/>
          <w:szCs w:val="20"/>
        </w:rPr>
        <w:t>d’attention, ..</w:t>
      </w:r>
      <w:proofErr w:type="gramEnd"/>
      <w:r w:rsidRPr="00D351D3">
        <w:rPr>
          <w:rFonts w:eastAsia="Times New Roman" w:cs="Calibri"/>
          <w:sz w:val="20"/>
          <w:szCs w:val="20"/>
        </w:rPr>
        <w:t>)</w:t>
      </w:r>
    </w:p>
    <w:p w14:paraId="0E8F92F6" w14:textId="77777777" w:rsidR="00D351D3" w:rsidRPr="00D351D3" w:rsidRDefault="00D351D3" w:rsidP="0076216A">
      <w:pPr>
        <w:numPr>
          <w:ilvl w:val="1"/>
          <w:numId w:val="1"/>
        </w:numPr>
        <w:rPr>
          <w:rFonts w:eastAsia="Times New Roman" w:cs="Calibri"/>
          <w:b/>
          <w:bCs/>
          <w:color w:val="ED7D31"/>
          <w:sz w:val="20"/>
          <w:szCs w:val="20"/>
        </w:rPr>
      </w:pPr>
      <w:r w:rsidRPr="00D351D3">
        <w:rPr>
          <w:rFonts w:eastAsia="Times New Roman" w:cs="Calibri"/>
          <w:b/>
          <w:bCs/>
          <w:color w:val="ED7D31"/>
          <w:sz w:val="20"/>
          <w:szCs w:val="20"/>
        </w:rPr>
        <w:t xml:space="preserve">Les dispositifs d’appui proposés par l’ANFH </w:t>
      </w:r>
    </w:p>
    <w:p w14:paraId="3505924D" w14:textId="77777777" w:rsidR="00D351D3" w:rsidRPr="00D351D3" w:rsidRDefault="00D351D3" w:rsidP="0076216A">
      <w:pPr>
        <w:numPr>
          <w:ilvl w:val="1"/>
          <w:numId w:val="1"/>
        </w:numPr>
        <w:rPr>
          <w:rFonts w:eastAsia="Times New Roman" w:cs="Calibri"/>
          <w:sz w:val="20"/>
          <w:szCs w:val="20"/>
        </w:rPr>
      </w:pPr>
      <w:r w:rsidRPr="00D351D3">
        <w:rPr>
          <w:rFonts w:eastAsia="Times New Roman" w:cs="Calibri"/>
          <w:sz w:val="20"/>
          <w:szCs w:val="20"/>
        </w:rPr>
        <w:t xml:space="preserve">La référente handicap mutualisée : rôle et missions </w:t>
      </w:r>
    </w:p>
    <w:p w14:paraId="31CA70E3" w14:textId="77777777" w:rsidR="00D351D3" w:rsidRPr="00D351D3" w:rsidRDefault="00D351D3" w:rsidP="0076216A">
      <w:pPr>
        <w:numPr>
          <w:ilvl w:val="0"/>
          <w:numId w:val="1"/>
        </w:numPr>
        <w:rPr>
          <w:rFonts w:eastAsia="Times New Roman" w:cs="Calibri"/>
          <w:sz w:val="20"/>
          <w:szCs w:val="20"/>
        </w:rPr>
      </w:pPr>
      <w:r w:rsidRPr="00D351D3">
        <w:rPr>
          <w:rFonts w:eastAsia="Times New Roman" w:cs="Calibri"/>
          <w:sz w:val="20"/>
          <w:szCs w:val="20"/>
        </w:rPr>
        <w:t xml:space="preserve">Echanges autour du conventionnement </w:t>
      </w:r>
    </w:p>
    <w:p w14:paraId="3E5970EF" w14:textId="6E8E37E9" w:rsidR="00D351D3" w:rsidRPr="00D351D3" w:rsidRDefault="00D351D3" w:rsidP="0076216A">
      <w:pPr>
        <w:numPr>
          <w:ilvl w:val="1"/>
          <w:numId w:val="1"/>
        </w:numPr>
        <w:rPr>
          <w:rFonts w:eastAsia="Times New Roman" w:cs="Calibri"/>
          <w:sz w:val="20"/>
          <w:szCs w:val="20"/>
        </w:rPr>
      </w:pPr>
      <w:r w:rsidRPr="00D351D3">
        <w:rPr>
          <w:rFonts w:eastAsia="Times New Roman" w:cs="Calibri"/>
          <w:sz w:val="20"/>
          <w:szCs w:val="20"/>
        </w:rPr>
        <w:t xml:space="preserve">Quels sont les avantages du conventionnement ? vocation, critères, conditions, </w:t>
      </w:r>
      <w:r w:rsidR="00FD09A6">
        <w:rPr>
          <w:rFonts w:eastAsia="Times New Roman" w:cs="Calibri"/>
          <w:sz w:val="20"/>
          <w:szCs w:val="20"/>
        </w:rPr>
        <w:t>…</w:t>
      </w:r>
    </w:p>
    <w:p w14:paraId="084E4AB5" w14:textId="77777777" w:rsidR="00D351D3" w:rsidRPr="00D351D3" w:rsidRDefault="00D351D3" w:rsidP="0076216A">
      <w:pPr>
        <w:numPr>
          <w:ilvl w:val="1"/>
          <w:numId w:val="1"/>
        </w:numPr>
        <w:rPr>
          <w:rFonts w:eastAsia="Times New Roman" w:cs="Calibri"/>
          <w:sz w:val="20"/>
          <w:szCs w:val="20"/>
        </w:rPr>
      </w:pPr>
      <w:r w:rsidRPr="00D351D3">
        <w:rPr>
          <w:rFonts w:eastAsia="Times New Roman" w:cs="Calibri"/>
          <w:sz w:val="20"/>
          <w:szCs w:val="20"/>
        </w:rPr>
        <w:t>Quels outils et appuis ?</w:t>
      </w:r>
    </w:p>
    <w:p w14:paraId="3E94B8FA" w14:textId="77777777" w:rsidR="00D351D3" w:rsidRPr="00D351D3" w:rsidRDefault="00D351D3" w:rsidP="0076216A">
      <w:pPr>
        <w:numPr>
          <w:ilvl w:val="1"/>
          <w:numId w:val="1"/>
        </w:numPr>
        <w:rPr>
          <w:rFonts w:eastAsia="Times New Roman" w:cs="Calibri"/>
          <w:sz w:val="20"/>
          <w:szCs w:val="20"/>
        </w:rPr>
      </w:pPr>
      <w:r w:rsidRPr="00D351D3">
        <w:rPr>
          <w:rFonts w:eastAsia="Times New Roman" w:cs="Calibri"/>
          <w:sz w:val="20"/>
          <w:szCs w:val="20"/>
        </w:rPr>
        <w:t xml:space="preserve">Insertion, sensibilisation, animation, … exemples de bonnes pratiques et actions mises en place par un établissement sous convention </w:t>
      </w:r>
    </w:p>
    <w:p w14:paraId="6A8923A3" w14:textId="77777777" w:rsidR="00D351D3" w:rsidRDefault="00D351D3" w:rsidP="0076216A">
      <w:pPr>
        <w:numPr>
          <w:ilvl w:val="0"/>
          <w:numId w:val="1"/>
        </w:numPr>
        <w:rPr>
          <w:rFonts w:eastAsia="Times New Roman" w:cs="Calibri"/>
        </w:rPr>
      </w:pPr>
      <w:r>
        <w:rPr>
          <w:rFonts w:eastAsia="Times New Roman" w:cs="Calibri"/>
        </w:rPr>
        <w:t>Echange</w:t>
      </w:r>
      <w:r>
        <w:rPr>
          <w:rFonts w:eastAsia="Times New Roman" w:cs="Calibri"/>
          <w:color w:val="000000"/>
        </w:rPr>
        <w:t>s</w:t>
      </w:r>
    </w:p>
    <w:p w14:paraId="053387E5" w14:textId="77777777" w:rsidR="00D351D3" w:rsidRDefault="00D351D3" w:rsidP="00D351D3">
      <w:pPr>
        <w:jc w:val="center"/>
        <w:rPr>
          <w:rFonts w:eastAsia="Times New Roman" w:cs="Calibri"/>
        </w:rPr>
      </w:pPr>
    </w:p>
    <w:p w14:paraId="24F11151" w14:textId="2C1FBBAE" w:rsidR="00D351D3" w:rsidRPr="00D351D3" w:rsidRDefault="00D351D3" w:rsidP="00D351D3">
      <w:pPr>
        <w:jc w:val="center"/>
        <w:rPr>
          <w:rFonts w:eastAsia="Times New Roman" w:cs="Calibri"/>
          <w:b/>
          <w:bCs/>
          <w:i/>
          <w:iCs/>
          <w:sz w:val="20"/>
          <w:szCs w:val="20"/>
        </w:rPr>
      </w:pPr>
      <w:r w:rsidRPr="00D351D3">
        <w:rPr>
          <w:rFonts w:eastAsia="Times New Roman" w:cs="Calibri"/>
          <w:b/>
          <w:bCs/>
          <w:i/>
          <w:iCs/>
          <w:sz w:val="20"/>
          <w:szCs w:val="20"/>
        </w:rPr>
        <w:lastRenderedPageBreak/>
        <w:t>Voici le lien à suivre</w:t>
      </w:r>
      <w:r w:rsidRPr="00D351D3">
        <w:rPr>
          <w:rFonts w:eastAsia="Times New Roman" w:cs="Calibri"/>
          <w:b/>
          <w:bCs/>
          <w:i/>
          <w:iCs/>
          <w:sz w:val="20"/>
          <w:szCs w:val="20"/>
        </w:rPr>
        <w:t xml:space="preserve"> pour la rencontre du 29/11 à 14h</w:t>
      </w:r>
      <w:r w:rsidRPr="00D351D3">
        <w:rPr>
          <w:rFonts w:eastAsia="Times New Roman" w:cs="Calibri"/>
          <w:b/>
          <w:bCs/>
          <w:i/>
          <w:iCs/>
          <w:sz w:val="20"/>
          <w:szCs w:val="20"/>
        </w:rPr>
        <w:t> :</w:t>
      </w:r>
    </w:p>
    <w:p w14:paraId="4F3221F2" w14:textId="78629A4B" w:rsidR="00D351D3" w:rsidRPr="00D351D3" w:rsidRDefault="00D351D3" w:rsidP="00D351D3">
      <w:pPr>
        <w:jc w:val="center"/>
        <w:rPr>
          <w:rFonts w:eastAsia="Times New Roman" w:cs="Calibri"/>
          <w:sz w:val="20"/>
          <w:szCs w:val="20"/>
        </w:rPr>
      </w:pPr>
      <w:r w:rsidRPr="00D351D3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B4C64B" wp14:editId="361936F2">
                <wp:simplePos x="0" y="0"/>
                <wp:positionH relativeFrom="column">
                  <wp:posOffset>387985</wp:posOffset>
                </wp:positionH>
                <wp:positionV relativeFrom="paragraph">
                  <wp:posOffset>14605</wp:posOffset>
                </wp:positionV>
                <wp:extent cx="690245" cy="490855"/>
                <wp:effectExtent l="19050" t="0" r="33655" b="23495"/>
                <wp:wrapNone/>
                <wp:docPr id="5" name="Flèche : chevron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0245" cy="490855"/>
                        </a:xfrm>
                        <a:prstGeom prst="chevron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DD1E51" id="Flèche : chevron 5" o:spid="_x0000_s1026" type="#_x0000_t55" style="position:absolute;margin-left:30.55pt;margin-top:1.15pt;width:54.35pt;height:38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" adj="13920" fillcolor="yellow" strokecolor="#1f3763 [1604]" strokeweight="1pt">
                <v:path arrowok="t"/>
              </v:shape>
            </w:pict>
          </mc:Fallback>
        </mc:AlternateContent>
      </w:r>
      <w:r w:rsidRPr="00D351D3">
        <w:rPr>
          <w:rFonts w:eastAsia="Times New Roman" w:cs="Calibri"/>
          <w:b/>
          <w:bCs/>
          <w:sz w:val="20"/>
          <w:szCs w:val="20"/>
        </w:rPr>
        <w:t>Microsoft Teams</w:t>
      </w:r>
      <w:r w:rsidRPr="00D351D3">
        <w:rPr>
          <w:rFonts w:eastAsia="Times New Roman" w:cs="Calibri"/>
          <w:sz w:val="20"/>
          <w:szCs w:val="20"/>
        </w:rPr>
        <w:t xml:space="preserve"> </w:t>
      </w:r>
      <w:hyperlink r:id="rId8" w:history="1">
        <w:r w:rsidRPr="00D351D3">
          <w:rPr>
            <w:rStyle w:val="Lienhypertexte"/>
            <w:rFonts w:eastAsia="Times New Roman" w:cs="Calibri"/>
            <w:color w:val="5B5FC7"/>
            <w:sz w:val="20"/>
            <w:szCs w:val="20"/>
          </w:rPr>
          <w:t>Besoin d'aide ?</w:t>
        </w:r>
      </w:hyperlink>
    </w:p>
    <w:p w14:paraId="514D32BB" w14:textId="77777777" w:rsidR="00D351D3" w:rsidRPr="00D351D3" w:rsidRDefault="00D351D3" w:rsidP="00D351D3">
      <w:pPr>
        <w:jc w:val="center"/>
        <w:rPr>
          <w:rFonts w:eastAsia="Times New Roman" w:cs="Calibri"/>
          <w:sz w:val="20"/>
          <w:szCs w:val="20"/>
        </w:rPr>
      </w:pPr>
      <w:hyperlink r:id="rId9" w:tgtFrame="_blank" w:tooltip="Meeting join link" w:history="1">
        <w:r w:rsidRPr="00D351D3">
          <w:rPr>
            <w:rStyle w:val="Lienhypertexte"/>
            <w:rFonts w:eastAsia="Times New Roman" w:cs="Calibri"/>
            <w:b/>
            <w:bCs/>
            <w:color w:val="5B5FC7"/>
            <w:sz w:val="20"/>
            <w:szCs w:val="20"/>
          </w:rPr>
          <w:t>Rejoignez la réunion maintenant</w:t>
        </w:r>
      </w:hyperlink>
    </w:p>
    <w:p w14:paraId="19A00667" w14:textId="77777777" w:rsidR="00D351D3" w:rsidRPr="00D351D3" w:rsidRDefault="00D351D3" w:rsidP="00D351D3">
      <w:pPr>
        <w:jc w:val="center"/>
        <w:rPr>
          <w:rFonts w:eastAsia="Times New Roman" w:cs="Calibri"/>
          <w:sz w:val="20"/>
          <w:szCs w:val="20"/>
        </w:rPr>
      </w:pPr>
      <w:r w:rsidRPr="00D351D3">
        <w:rPr>
          <w:rFonts w:eastAsia="Times New Roman" w:cs="Calibri"/>
          <w:sz w:val="20"/>
          <w:szCs w:val="20"/>
        </w:rPr>
        <w:t>ID de réunion : 377 534 745 64</w:t>
      </w:r>
    </w:p>
    <w:p w14:paraId="2B22686C" w14:textId="77777777" w:rsidR="00D351D3" w:rsidRPr="00D351D3" w:rsidRDefault="00D351D3" w:rsidP="00D351D3">
      <w:pPr>
        <w:jc w:val="center"/>
        <w:rPr>
          <w:rFonts w:eastAsia="Times New Roman" w:cs="Calibri"/>
          <w:sz w:val="20"/>
          <w:szCs w:val="20"/>
        </w:rPr>
      </w:pPr>
      <w:r w:rsidRPr="00D351D3">
        <w:rPr>
          <w:rFonts w:eastAsia="Times New Roman" w:cs="Calibri"/>
          <w:sz w:val="20"/>
          <w:szCs w:val="20"/>
        </w:rPr>
        <w:t>Code secret : tKN7Zb</w:t>
      </w:r>
    </w:p>
    <w:p w14:paraId="620CCA41" w14:textId="77777777" w:rsidR="00D351D3" w:rsidRPr="00D351D3" w:rsidRDefault="00D351D3" w:rsidP="00D351D3">
      <w:pPr>
        <w:jc w:val="center"/>
        <w:rPr>
          <w:rFonts w:eastAsia="Times New Roman" w:cs="Calibri"/>
          <w:b/>
          <w:bCs/>
          <w:sz w:val="20"/>
          <w:szCs w:val="20"/>
          <w:highlight w:val="yellow"/>
        </w:rPr>
      </w:pPr>
      <w:r w:rsidRPr="00D351D3">
        <w:rPr>
          <w:rFonts w:eastAsia="Times New Roman" w:cs="Calibri"/>
          <w:b/>
          <w:bCs/>
          <w:sz w:val="20"/>
          <w:szCs w:val="20"/>
          <w:highlight w:val="yellow"/>
        </w:rPr>
        <w:t>Pas besoin d’avoir teams !</w:t>
      </w:r>
    </w:p>
    <w:p w14:paraId="1FB80358" w14:textId="77777777" w:rsidR="00D351D3" w:rsidRPr="00D351D3" w:rsidRDefault="00D351D3" w:rsidP="00D351D3">
      <w:pPr>
        <w:jc w:val="center"/>
        <w:rPr>
          <w:rFonts w:eastAsia="Times New Roman" w:cs="Calibri"/>
          <w:b/>
          <w:bCs/>
          <w:sz w:val="20"/>
          <w:szCs w:val="20"/>
        </w:rPr>
      </w:pPr>
      <w:r w:rsidRPr="00D351D3">
        <w:rPr>
          <w:rFonts w:eastAsia="Times New Roman" w:cs="Calibri"/>
          <w:b/>
          <w:bCs/>
          <w:sz w:val="20"/>
          <w:szCs w:val="20"/>
          <w:highlight w:val="yellow"/>
        </w:rPr>
        <w:t>Faites un clic droit « copier » puis « coller » le lien dans le bandeau google</w:t>
      </w:r>
      <w:r w:rsidRPr="00D351D3">
        <w:rPr>
          <w:rFonts w:eastAsia="Times New Roman" w:cs="Calibri"/>
          <w:b/>
          <w:bCs/>
          <w:sz w:val="20"/>
          <w:szCs w:val="20"/>
        </w:rPr>
        <w:t xml:space="preserve"> </w:t>
      </w:r>
    </w:p>
    <w:p w14:paraId="716517BD" w14:textId="77777777" w:rsidR="00D351D3" w:rsidRDefault="00D351D3" w:rsidP="00D351D3">
      <w:pPr>
        <w:jc w:val="center"/>
        <w:rPr>
          <w:rFonts w:eastAsia="Times New Roman" w:cs="Calibri"/>
          <w:b/>
          <w:bCs/>
          <w:sz w:val="20"/>
          <w:szCs w:val="20"/>
        </w:rPr>
      </w:pPr>
    </w:p>
    <w:p w14:paraId="4E4CA685" w14:textId="3D5FCF52" w:rsidR="00D351D3" w:rsidRDefault="00D351D3" w:rsidP="0076216A">
      <w:pPr>
        <w:pStyle w:val="Paragraphedeliste"/>
        <w:numPr>
          <w:ilvl w:val="0"/>
          <w:numId w:val="2"/>
        </w:numPr>
        <w:spacing w:before="100" w:beforeAutospacing="1" w:after="100" w:afterAutospacing="1"/>
        <w:contextualSpacing w:val="0"/>
        <w:rPr>
          <w:rFonts w:eastAsia="Times New Roman" w:cs="Calibri"/>
          <w:sz w:val="36"/>
          <w:szCs w:val="36"/>
          <w:lang w:eastAsia="fr-FR"/>
        </w:rPr>
      </w:pPr>
      <w:r w:rsidRPr="00D351D3">
        <w:rPr>
          <w:rFonts w:eastAsia="Times New Roman" w:cs="Calibri"/>
          <w:b/>
          <w:bCs/>
          <w:color w:val="538135" w:themeColor="accent6" w:themeShade="BF"/>
          <w:sz w:val="24"/>
          <w:szCs w:val="24"/>
          <w:lang w:eastAsia="fr-FR"/>
        </w:rPr>
        <w:t>La SEEPTH 2024 se déroule cette année du 18 au 24 novembre !</w:t>
      </w:r>
      <w:r>
        <w:rPr>
          <w:noProof/>
          <w:color w:val="538135" w:themeColor="accent6" w:themeShade="BF"/>
          <w:lang w:eastAsia="fr-FR"/>
        </w:rPr>
        <w:t xml:space="preserve"> </w:t>
      </w:r>
      <w:r>
        <w:rPr>
          <w:noProof/>
          <w:lang w:eastAsia="fr-FR"/>
        </w:rPr>
        <w:drawing>
          <wp:inline distT="0" distB="0" distL="0" distR="0" wp14:anchorId="37280490" wp14:editId="6274FECC">
            <wp:extent cx="1304925" cy="457200"/>
            <wp:effectExtent l="0" t="0" r="9525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9D15B4" w14:textId="77777777" w:rsidR="00D351D3" w:rsidRDefault="00D351D3" w:rsidP="00D351D3">
      <w:pPr>
        <w:spacing w:before="100" w:beforeAutospacing="1" w:after="100" w:afterAutospacing="1"/>
        <w:ind w:left="720"/>
        <w:rPr>
          <w:rFonts w:eastAsia="Times New Roman" w:cs="Calibri"/>
          <w:b/>
          <w:bCs/>
          <w:i/>
          <w:iCs/>
          <w:sz w:val="18"/>
          <w:szCs w:val="18"/>
          <w:lang w:eastAsia="fr-FR"/>
        </w:rPr>
      </w:pPr>
      <w:r>
        <w:rPr>
          <w:rFonts w:eastAsia="Times New Roman" w:cs="Calibri"/>
          <w:b/>
          <w:bCs/>
          <w:i/>
          <w:iCs/>
          <w:sz w:val="18"/>
          <w:szCs w:val="18"/>
          <w:lang w:eastAsia="fr-FR"/>
        </w:rPr>
        <w:t xml:space="preserve">Vous pouvez encore lancer des actions de communication ! </w:t>
      </w:r>
      <w:hyperlink r:id="rId11" w:history="1">
        <w:r>
          <w:rPr>
            <w:rStyle w:val="Lienhypertexte"/>
            <w:rFonts w:eastAsia="Times New Roman" w:cs="Calibri"/>
            <w:b/>
            <w:bCs/>
            <w:i/>
            <w:iCs/>
            <w:sz w:val="18"/>
            <w:szCs w:val="18"/>
            <w:lang w:eastAsia="fr-FR"/>
          </w:rPr>
          <w:t>Téléchargez le kit de communication</w:t>
        </w:r>
      </w:hyperlink>
    </w:p>
    <w:p w14:paraId="3E568EFB" w14:textId="77777777" w:rsidR="00D351D3" w:rsidRPr="00D351D3" w:rsidRDefault="00D351D3" w:rsidP="0076216A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="Calibri"/>
          <w:color w:val="538135" w:themeColor="accent6" w:themeShade="BF"/>
          <w:sz w:val="24"/>
          <w:szCs w:val="24"/>
          <w:lang w:eastAsia="fr-FR"/>
        </w:rPr>
      </w:pPr>
      <w:r w:rsidRPr="00D351D3">
        <w:rPr>
          <w:rFonts w:eastAsia="Times New Roman" w:cs="Calibri"/>
          <w:b/>
          <w:bCs/>
          <w:color w:val="538135" w:themeColor="accent6" w:themeShade="BF"/>
          <w:sz w:val="24"/>
          <w:szCs w:val="24"/>
          <w:lang w:eastAsia="fr-FR"/>
        </w:rPr>
        <w:t>Duoday : ce sera le 21 novembre cette année !</w:t>
      </w:r>
    </w:p>
    <w:p w14:paraId="19B7FEF0" w14:textId="77777777" w:rsidR="00D351D3" w:rsidRPr="00D351D3" w:rsidRDefault="00D351D3" w:rsidP="00D351D3">
      <w:pPr>
        <w:spacing w:before="100" w:beforeAutospacing="1" w:after="100" w:afterAutospacing="1"/>
        <w:ind w:left="720"/>
        <w:rPr>
          <w:rFonts w:eastAsia="Times New Roman" w:cs="Calibri"/>
          <w:sz w:val="20"/>
          <w:szCs w:val="20"/>
          <w:lang w:eastAsia="fr-FR"/>
        </w:rPr>
      </w:pPr>
      <w:r w:rsidRPr="00D351D3">
        <w:rPr>
          <w:rFonts w:eastAsia="Times New Roman" w:cs="Calibri"/>
          <w:b/>
          <w:bCs/>
          <w:sz w:val="20"/>
          <w:szCs w:val="20"/>
          <w:lang w:eastAsia="fr-FR"/>
        </w:rPr>
        <w:t>Vous l’avez fait !</w:t>
      </w:r>
      <w:r w:rsidRPr="00D351D3">
        <w:rPr>
          <w:rFonts w:eastAsia="Times New Roman" w:cs="Calibri"/>
          <w:sz w:val="20"/>
          <w:szCs w:val="20"/>
          <w:lang w:eastAsia="fr-FR"/>
        </w:rPr>
        <w:t xml:space="preserve"> L’an passé 110 offres de Duo avaient été déposées, cette année, nous en sommes à </w:t>
      </w:r>
      <w:r w:rsidRPr="00D351D3">
        <w:rPr>
          <w:rFonts w:eastAsia="Times New Roman" w:cs="Calibri"/>
          <w:b/>
          <w:bCs/>
          <w:sz w:val="20"/>
          <w:szCs w:val="20"/>
          <w:lang w:eastAsia="fr-FR"/>
        </w:rPr>
        <w:t>218 offres déposées</w:t>
      </w:r>
      <w:r w:rsidRPr="00D351D3">
        <w:rPr>
          <w:rFonts w:eastAsia="Times New Roman" w:cs="Calibri"/>
          <w:sz w:val="20"/>
          <w:szCs w:val="20"/>
          <w:lang w:eastAsia="fr-FR"/>
        </w:rPr>
        <w:t xml:space="preserve"> par les établissements hospitaliers de notre région ! </w:t>
      </w:r>
    </w:p>
    <w:p w14:paraId="42BC092A" w14:textId="77777777" w:rsidR="00D351D3" w:rsidRPr="00D351D3" w:rsidRDefault="00D351D3" w:rsidP="00D351D3">
      <w:pPr>
        <w:spacing w:before="100" w:beforeAutospacing="1" w:after="100" w:afterAutospacing="1"/>
        <w:ind w:left="720"/>
        <w:rPr>
          <w:rFonts w:eastAsia="Times New Roman" w:cs="Calibri"/>
          <w:sz w:val="20"/>
          <w:szCs w:val="20"/>
          <w:lang w:eastAsia="fr-FR"/>
        </w:rPr>
      </w:pPr>
      <w:r w:rsidRPr="00D351D3">
        <w:rPr>
          <w:rFonts w:eastAsia="Times New Roman" w:cs="Calibri"/>
          <w:b/>
          <w:bCs/>
          <w:sz w:val="20"/>
          <w:szCs w:val="20"/>
          <w:lang w:eastAsia="fr-FR"/>
        </w:rPr>
        <w:t>Pensez à valoriser votre action :</w:t>
      </w:r>
      <w:r w:rsidRPr="00D351D3">
        <w:rPr>
          <w:rFonts w:eastAsia="Times New Roman" w:cs="Calibri"/>
          <w:sz w:val="20"/>
          <w:szCs w:val="20"/>
          <w:lang w:eastAsia="fr-FR"/>
        </w:rPr>
        <w:t xml:space="preserve"> </w:t>
      </w:r>
    </w:p>
    <w:p w14:paraId="42B87124" w14:textId="77777777" w:rsidR="00D351D3" w:rsidRPr="00D351D3" w:rsidRDefault="00D351D3" w:rsidP="0076216A">
      <w:pPr>
        <w:pStyle w:val="Paragraphedeliste"/>
        <w:numPr>
          <w:ilvl w:val="0"/>
          <w:numId w:val="4"/>
        </w:numPr>
        <w:spacing w:before="100" w:beforeAutospacing="1" w:after="100" w:afterAutospacing="1"/>
        <w:contextualSpacing w:val="0"/>
        <w:rPr>
          <w:rFonts w:eastAsia="Times New Roman" w:cs="Calibri"/>
          <w:sz w:val="20"/>
          <w:szCs w:val="20"/>
          <w:lang w:eastAsia="fr-FR"/>
        </w:rPr>
      </w:pPr>
      <w:proofErr w:type="gramStart"/>
      <w:r w:rsidRPr="00D351D3">
        <w:rPr>
          <w:rFonts w:eastAsia="Times New Roman" w:cs="Calibri"/>
          <w:sz w:val="20"/>
          <w:szCs w:val="20"/>
          <w:lang w:eastAsia="fr-FR"/>
        </w:rPr>
        <w:t>un</w:t>
      </w:r>
      <w:proofErr w:type="gramEnd"/>
      <w:r w:rsidRPr="00D351D3">
        <w:rPr>
          <w:rFonts w:eastAsia="Times New Roman" w:cs="Calibri"/>
          <w:sz w:val="20"/>
          <w:szCs w:val="20"/>
          <w:lang w:eastAsia="fr-FR"/>
        </w:rPr>
        <w:t xml:space="preserve"> kit de communication est téléchargeable sur le site Duoday : </w:t>
      </w:r>
      <w:hyperlink r:id="rId12" w:history="1">
        <w:r w:rsidRPr="00D351D3">
          <w:rPr>
            <w:rStyle w:val="Lienhypertexte"/>
            <w:rFonts w:eastAsia="Times New Roman" w:cs="Calibri"/>
            <w:sz w:val="20"/>
            <w:szCs w:val="20"/>
            <w:lang w:eastAsia="fr-FR"/>
          </w:rPr>
          <w:t>https://www.duoday.fr/16-kit-de-communication-a-telecharger.htm</w:t>
        </w:r>
      </w:hyperlink>
    </w:p>
    <w:p w14:paraId="38D94699" w14:textId="77777777" w:rsidR="00D351D3" w:rsidRPr="00D351D3" w:rsidRDefault="00D351D3" w:rsidP="0076216A">
      <w:pPr>
        <w:pStyle w:val="Paragraphedeliste"/>
        <w:numPr>
          <w:ilvl w:val="0"/>
          <w:numId w:val="4"/>
        </w:numPr>
        <w:spacing w:before="100" w:beforeAutospacing="1" w:after="100" w:afterAutospacing="1"/>
        <w:contextualSpacing w:val="0"/>
        <w:rPr>
          <w:rFonts w:eastAsia="Times New Roman" w:cs="Calibri"/>
          <w:sz w:val="20"/>
          <w:szCs w:val="20"/>
          <w:lang w:eastAsia="fr-FR"/>
        </w:rPr>
      </w:pPr>
      <w:r w:rsidRPr="00D351D3">
        <w:rPr>
          <w:rFonts w:eastAsia="Times New Roman" w:cs="Calibri"/>
          <w:sz w:val="20"/>
          <w:szCs w:val="20"/>
          <w:lang w:eastAsia="fr-FR"/>
        </w:rPr>
        <w:t>Un petit selfie et une phrase de verbatim dans les réseaux sociaux le jour même !</w:t>
      </w:r>
    </w:p>
    <w:p w14:paraId="54453275" w14:textId="77777777" w:rsidR="00D351D3" w:rsidRDefault="00D351D3" w:rsidP="00D351D3">
      <w:pPr>
        <w:spacing w:before="100" w:beforeAutospacing="1" w:after="100" w:afterAutospacing="1"/>
        <w:ind w:left="720"/>
        <w:rPr>
          <w:rFonts w:eastAsia="Times New Roman" w:cs="Calibri"/>
          <w:sz w:val="20"/>
          <w:szCs w:val="20"/>
          <w:lang w:eastAsia="fr-FR"/>
        </w:rPr>
      </w:pPr>
      <w:r w:rsidRPr="00D351D3">
        <w:rPr>
          <w:rFonts w:eastAsia="Times New Roman" w:cs="Calibri"/>
          <w:sz w:val="20"/>
          <w:szCs w:val="20"/>
          <w:lang w:eastAsia="fr-FR"/>
        </w:rPr>
        <w:t xml:space="preserve">Nous souhaitons une belle journée du 21 novembre à tous les DUOS !  </w:t>
      </w:r>
    </w:p>
    <w:p w14:paraId="0276313B" w14:textId="47D1BCCF" w:rsidR="00D351D3" w:rsidRPr="00D351D3" w:rsidRDefault="00D351D3" w:rsidP="00D351D3">
      <w:pPr>
        <w:spacing w:before="100" w:beforeAutospacing="1" w:after="100" w:afterAutospacing="1"/>
        <w:ind w:left="720"/>
        <w:rPr>
          <w:rFonts w:eastAsia="Times New Roman" w:cs="Calibri"/>
          <w:sz w:val="20"/>
          <w:szCs w:val="20"/>
          <w:lang w:eastAsia="fr-FR"/>
        </w:rPr>
      </w:pPr>
      <w:r w:rsidRPr="00D351D3">
        <w:rPr>
          <w:rFonts w:eastAsia="Times New Roman" w:cs="Calibri"/>
          <w:sz w:val="20"/>
          <w:szCs w:val="20"/>
          <w:lang w:eastAsia="fr-FR"/>
        </w:rPr>
        <w:t>=&gt;</w:t>
      </w:r>
      <w:r w:rsidRPr="00D351D3">
        <w:rPr>
          <w:rFonts w:eastAsia="Times New Roman" w:cs="Calibri"/>
          <w:b/>
          <w:bCs/>
          <w:sz w:val="20"/>
          <w:szCs w:val="20"/>
          <w:lang w:eastAsia="fr-FR"/>
        </w:rPr>
        <w:t xml:space="preserve">Voir le site de Duoday : </w:t>
      </w:r>
      <w:hyperlink r:id="rId13" w:history="1">
        <w:r w:rsidRPr="00D351D3">
          <w:rPr>
            <w:rStyle w:val="Lienhypertexte"/>
            <w:rFonts w:eastAsia="Times New Roman" w:cs="Calibri"/>
            <w:b/>
            <w:bCs/>
            <w:i/>
            <w:iCs/>
            <w:color w:val="0000FF"/>
            <w:sz w:val="20"/>
            <w:szCs w:val="20"/>
            <w:lang w:eastAsia="fr-FR"/>
          </w:rPr>
          <w:t>www.duoday.fr</w:t>
        </w:r>
      </w:hyperlink>
    </w:p>
    <w:p w14:paraId="0B4B4927" w14:textId="7DAD837F" w:rsidR="00D351D3" w:rsidRDefault="00D351D3" w:rsidP="0076216A">
      <w:pPr>
        <w:numPr>
          <w:ilvl w:val="0"/>
          <w:numId w:val="3"/>
        </w:numPr>
        <w:rPr>
          <w:rFonts w:eastAsia="Times New Roman" w:cs="Calibri"/>
          <w:b/>
          <w:bCs/>
          <w:color w:val="538135" w:themeColor="accent6" w:themeShade="BF"/>
          <w:sz w:val="24"/>
          <w:szCs w:val="24"/>
          <w:lang w:eastAsia="fr-FR"/>
        </w:rPr>
      </w:pPr>
      <w:r w:rsidRPr="00D351D3">
        <w:rPr>
          <w:rFonts w:eastAsia="Times New Roman" w:cs="Calibri"/>
          <w:b/>
          <w:bCs/>
          <w:color w:val="538135" w:themeColor="accent6" w:themeShade="BF"/>
          <w:sz w:val="24"/>
          <w:szCs w:val="24"/>
          <w:highlight w:val="yellow"/>
          <w:lang w:eastAsia="fr-FR"/>
        </w:rPr>
        <w:t xml:space="preserve">Retrouvez </w:t>
      </w:r>
      <w:hyperlink r:id="rId14" w:history="1">
        <w:r w:rsidRPr="00D351D3">
          <w:rPr>
            <w:rStyle w:val="Lienhypertexte"/>
            <w:rFonts w:eastAsia="Times New Roman" w:cs="Calibri"/>
            <w:b/>
            <w:bCs/>
            <w:color w:val="538135" w:themeColor="accent6" w:themeShade="BF"/>
            <w:sz w:val="24"/>
            <w:szCs w:val="24"/>
            <w:highlight w:val="yellow"/>
            <w:lang w:eastAsia="fr-FR"/>
          </w:rPr>
          <w:t>ici</w:t>
        </w:r>
      </w:hyperlink>
      <w:r>
        <w:rPr>
          <w:rFonts w:eastAsia="Times New Roman" w:cs="Calibri"/>
          <w:b/>
          <w:bCs/>
          <w:color w:val="538135" w:themeColor="accent6" w:themeShade="BF"/>
          <w:sz w:val="24"/>
          <w:szCs w:val="24"/>
          <w:lang w:eastAsia="fr-FR"/>
        </w:rPr>
        <w:t xml:space="preserve"> tous vos rendez-vous </w:t>
      </w:r>
      <w:proofErr w:type="spellStart"/>
      <w:r>
        <w:rPr>
          <w:rFonts w:eastAsia="Times New Roman" w:cs="Calibri"/>
          <w:b/>
          <w:bCs/>
          <w:color w:val="538135" w:themeColor="accent6" w:themeShade="BF"/>
          <w:sz w:val="24"/>
          <w:szCs w:val="24"/>
          <w:lang w:eastAsia="fr-FR"/>
        </w:rPr>
        <w:t>Handipacte</w:t>
      </w:r>
      <w:proofErr w:type="spellEnd"/>
      <w:r>
        <w:rPr>
          <w:rFonts w:eastAsia="Times New Roman" w:cs="Calibri"/>
          <w:b/>
          <w:bCs/>
          <w:color w:val="538135" w:themeColor="accent6" w:themeShade="BF"/>
          <w:sz w:val="24"/>
          <w:szCs w:val="24"/>
          <w:lang w:eastAsia="fr-FR"/>
        </w:rPr>
        <w:t xml:space="preserve"> à venir</w:t>
      </w:r>
      <w:r>
        <w:rPr>
          <w:rFonts w:eastAsia="Times New Roman" w:cs="Calibri"/>
          <w:b/>
          <w:bCs/>
          <w:color w:val="538135" w:themeColor="accent6" w:themeShade="BF"/>
          <w:sz w:val="24"/>
          <w:szCs w:val="24"/>
          <w:lang w:eastAsia="fr-FR"/>
        </w:rPr>
        <w:t xml:space="preserve"> </w:t>
      </w:r>
      <w:r>
        <w:rPr>
          <w:rFonts w:eastAsia="Times New Roman" w:cs="Calibri"/>
          <w:b/>
          <w:bCs/>
          <w:color w:val="538135" w:themeColor="accent6" w:themeShade="BF"/>
          <w:sz w:val="24"/>
          <w:szCs w:val="24"/>
          <w:lang w:eastAsia="fr-FR"/>
        </w:rPr>
        <w:t xml:space="preserve">: pensez à vous </w:t>
      </w:r>
      <w:proofErr w:type="gramStart"/>
      <w:r>
        <w:rPr>
          <w:rFonts w:eastAsia="Times New Roman" w:cs="Calibri"/>
          <w:b/>
          <w:bCs/>
          <w:color w:val="538135" w:themeColor="accent6" w:themeShade="BF"/>
          <w:sz w:val="24"/>
          <w:szCs w:val="24"/>
          <w:lang w:eastAsia="fr-FR"/>
        </w:rPr>
        <w:t>inscrire!</w:t>
      </w:r>
      <w:proofErr w:type="gramEnd"/>
      <w:r>
        <w:rPr>
          <w:rFonts w:eastAsia="Times New Roman" w:cs="Calibri"/>
          <w:b/>
          <w:bCs/>
          <w:color w:val="538135" w:themeColor="accent6" w:themeShade="BF"/>
          <w:sz w:val="24"/>
          <w:szCs w:val="24"/>
          <w:lang w:eastAsia="fr-FR"/>
        </w:rPr>
        <w:t xml:space="preserve"> </w:t>
      </w:r>
      <w:r w:rsidRPr="00D351D3">
        <w:rPr>
          <w:rFonts w:eastAsia="Times New Roman" w:cs="Calibri"/>
          <w:b/>
          <w:bCs/>
          <w:i/>
          <w:iCs/>
          <w:color w:val="538135" w:themeColor="accent6" w:themeShade="BF"/>
          <w:sz w:val="20"/>
          <w:szCs w:val="20"/>
          <w:lang w:eastAsia="fr-FR"/>
        </w:rPr>
        <w:t>Prochain RDV le 10/12 à Bordeaux !</w:t>
      </w:r>
    </w:p>
    <w:p w14:paraId="624210CB" w14:textId="53D8842B" w:rsidR="00D351D3" w:rsidRDefault="00D351D3" w:rsidP="0076216A">
      <w:pPr>
        <w:numPr>
          <w:ilvl w:val="0"/>
          <w:numId w:val="3"/>
        </w:numPr>
        <w:rPr>
          <w:rFonts w:eastAsia="Times New Roman" w:cs="Calibri"/>
          <w:b/>
          <w:bCs/>
          <w:color w:val="538135" w:themeColor="accent6" w:themeShade="BF"/>
          <w:sz w:val="24"/>
          <w:szCs w:val="24"/>
          <w:lang w:eastAsia="fr-FR"/>
        </w:rPr>
      </w:pPr>
      <w:r>
        <w:rPr>
          <w:rFonts w:eastAsia="Times New Roman" w:cs="Calibri"/>
          <w:b/>
          <w:bCs/>
          <w:color w:val="538135" w:themeColor="accent6" w:themeShade="BF"/>
          <w:sz w:val="24"/>
          <w:szCs w:val="24"/>
          <w:lang w:eastAsia="fr-FR"/>
        </w:rPr>
        <w:t>Les prochains sujets</w:t>
      </w:r>
      <w:r>
        <w:rPr>
          <w:rFonts w:eastAsia="Times New Roman" w:cs="Calibri"/>
          <w:b/>
          <w:bCs/>
          <w:color w:val="538135" w:themeColor="accent6" w:themeShade="BF"/>
          <w:sz w:val="24"/>
          <w:szCs w:val="24"/>
          <w:lang w:eastAsia="fr-FR"/>
        </w:rPr>
        <w:t xml:space="preserve"> que nous allons vous proposer</w:t>
      </w:r>
      <w:r>
        <w:rPr>
          <w:rFonts w:eastAsia="Times New Roman" w:cs="Calibri"/>
          <w:b/>
          <w:bCs/>
          <w:color w:val="538135" w:themeColor="accent6" w:themeShade="BF"/>
          <w:sz w:val="24"/>
          <w:szCs w:val="24"/>
          <w:lang w:eastAsia="fr-FR"/>
        </w:rPr>
        <w:t> :</w:t>
      </w:r>
    </w:p>
    <w:p w14:paraId="1B8B325A" w14:textId="34535018" w:rsidR="00D351D3" w:rsidRPr="00D351D3" w:rsidRDefault="00D351D3" w:rsidP="0076216A">
      <w:pPr>
        <w:pStyle w:val="Paragraphedeliste"/>
        <w:numPr>
          <w:ilvl w:val="0"/>
          <w:numId w:val="5"/>
        </w:numPr>
        <w:contextualSpacing w:val="0"/>
        <w:rPr>
          <w:rFonts w:eastAsia="Times New Roman" w:cs="Calibri"/>
          <w:sz w:val="20"/>
          <w:szCs w:val="20"/>
          <w:lang w:eastAsia="fr-FR"/>
        </w:rPr>
      </w:pPr>
      <w:r w:rsidRPr="00D351D3">
        <w:rPr>
          <w:rFonts w:eastAsia="Times New Roman" w:cs="Calibri"/>
          <w:sz w:val="20"/>
          <w:szCs w:val="20"/>
          <w:lang w:eastAsia="fr-FR"/>
        </w:rPr>
        <w:t>L’aide aux chèques CESU et chèques vacances pour les agents en situation de handicap, quels avantages et comment la mettre en place ?</w:t>
      </w:r>
    </w:p>
    <w:p w14:paraId="46175F7E" w14:textId="77777777" w:rsidR="00D351D3" w:rsidRPr="00D351D3" w:rsidRDefault="00D351D3" w:rsidP="0076216A">
      <w:pPr>
        <w:pStyle w:val="Paragraphedeliste"/>
        <w:numPr>
          <w:ilvl w:val="0"/>
          <w:numId w:val="5"/>
        </w:numPr>
        <w:contextualSpacing w:val="0"/>
        <w:rPr>
          <w:rFonts w:eastAsia="Times New Roman" w:cs="Calibri"/>
          <w:sz w:val="20"/>
          <w:szCs w:val="20"/>
          <w:lang w:eastAsia="fr-FR"/>
        </w:rPr>
      </w:pPr>
      <w:r w:rsidRPr="00D351D3">
        <w:rPr>
          <w:rFonts w:eastAsia="Times New Roman" w:cs="Calibri"/>
          <w:sz w:val="20"/>
          <w:szCs w:val="20"/>
          <w:lang w:eastAsia="fr-FR"/>
        </w:rPr>
        <w:t>La PPR : quelles actions proposer lors des entretiens de suivi ? Quels acteurs et dispositifs peuvent être mobilisés ?</w:t>
      </w:r>
    </w:p>
    <w:p w14:paraId="09B7327A" w14:textId="77777777" w:rsidR="00D351D3" w:rsidRPr="00D351D3" w:rsidRDefault="00D351D3" w:rsidP="0076216A">
      <w:pPr>
        <w:pStyle w:val="Paragraphedeliste"/>
        <w:numPr>
          <w:ilvl w:val="0"/>
          <w:numId w:val="5"/>
        </w:numPr>
        <w:contextualSpacing w:val="0"/>
        <w:rPr>
          <w:rFonts w:eastAsia="Times New Roman" w:cs="Calibri"/>
          <w:sz w:val="20"/>
          <w:szCs w:val="20"/>
          <w:lang w:eastAsia="fr-FR"/>
        </w:rPr>
      </w:pPr>
      <w:r w:rsidRPr="00D351D3">
        <w:rPr>
          <w:rFonts w:eastAsia="Times New Roman" w:cs="Calibri"/>
          <w:sz w:val="20"/>
          <w:szCs w:val="20"/>
          <w:lang w:eastAsia="fr-FR"/>
        </w:rPr>
        <w:t>Le recrutement d’une personne en situation de handicap</w:t>
      </w:r>
    </w:p>
    <w:p w14:paraId="541833A8" w14:textId="77777777" w:rsidR="00D351D3" w:rsidRDefault="00D351D3" w:rsidP="00D351D3">
      <w:pPr>
        <w:ind w:left="360"/>
        <w:rPr>
          <w:rFonts w:eastAsia="Times New Roman" w:cs="Calibri"/>
          <w:sz w:val="24"/>
          <w:szCs w:val="24"/>
          <w:lang w:eastAsia="fr-FR"/>
        </w:rPr>
      </w:pPr>
    </w:p>
    <w:p w14:paraId="3F829CDB" w14:textId="77777777" w:rsidR="00D351D3" w:rsidRPr="00D351D3" w:rsidRDefault="00D351D3" w:rsidP="00D351D3">
      <w:pPr>
        <w:jc w:val="center"/>
        <w:rPr>
          <w:rFonts w:eastAsia="Times New Roman"/>
          <w:b/>
          <w:bCs/>
          <w:i/>
          <w:iCs/>
          <w:color w:val="538135" w:themeColor="accent6" w:themeShade="BF"/>
          <w:sz w:val="24"/>
          <w:szCs w:val="24"/>
        </w:rPr>
      </w:pPr>
      <w:r w:rsidRPr="00D351D3">
        <w:rPr>
          <w:rFonts w:eastAsia="Times New Roman"/>
          <w:b/>
          <w:bCs/>
          <w:i/>
          <w:iCs/>
          <w:color w:val="538135" w:themeColor="accent6" w:themeShade="BF"/>
          <w:sz w:val="24"/>
          <w:szCs w:val="24"/>
        </w:rPr>
        <w:t>Vous voulez aller plus loin ?</w:t>
      </w:r>
    </w:p>
    <w:p w14:paraId="10C85BD2" w14:textId="77777777" w:rsidR="00D351D3" w:rsidRDefault="00D351D3" w:rsidP="00D351D3">
      <w:pPr>
        <w:ind w:left="1428"/>
        <w:jc w:val="center"/>
        <w:rPr>
          <w:rFonts w:eastAsia="Times New Roman"/>
          <w:b/>
          <w:bCs/>
          <w:i/>
          <w:iCs/>
          <w:color w:val="538135"/>
          <w:sz w:val="18"/>
          <w:szCs w:val="18"/>
        </w:rPr>
      </w:pPr>
    </w:p>
    <w:p w14:paraId="71774E18" w14:textId="77777777" w:rsidR="00D351D3" w:rsidRPr="00D351D3" w:rsidRDefault="00D351D3" w:rsidP="00D351D3">
      <w:pPr>
        <w:ind w:left="360"/>
        <w:jc w:val="center"/>
        <w:rPr>
          <w:rFonts w:eastAsia="Times New Roman"/>
          <w:sz w:val="20"/>
          <w:szCs w:val="20"/>
        </w:rPr>
      </w:pPr>
      <w:r w:rsidRPr="00D351D3">
        <w:rPr>
          <w:rFonts w:eastAsia="Times New Roman"/>
          <w:b/>
          <w:bCs/>
          <w:sz w:val="20"/>
          <w:szCs w:val="20"/>
        </w:rPr>
        <w:t>Votre référente handicap a mis de nouvelles fiches pratiques à votre disposition, suivez le lien !</w:t>
      </w:r>
    </w:p>
    <w:p w14:paraId="08FBE183" w14:textId="77777777" w:rsidR="00D351D3" w:rsidRDefault="00D351D3" w:rsidP="00D351D3">
      <w:pPr>
        <w:ind w:left="360"/>
        <w:jc w:val="center"/>
        <w:rPr>
          <w:rFonts w:eastAsia="Times New Roman"/>
          <w:sz w:val="16"/>
          <w:szCs w:val="16"/>
        </w:rPr>
      </w:pPr>
      <w:hyperlink r:id="rId15" w:history="1">
        <w:r>
          <w:rPr>
            <w:rStyle w:val="Lienhypertexte"/>
            <w:rFonts w:eastAsia="Times New Roman"/>
            <w:sz w:val="16"/>
            <w:szCs w:val="16"/>
          </w:rPr>
          <w:t>https://www.fhf.fr/en-regions/nouvelle-aquitaine/nos-actualites/fiphfp-presentation-du-referent-handicap-mutualise-nouvelle-aquitaine</w:t>
        </w:r>
      </w:hyperlink>
    </w:p>
    <w:p w14:paraId="42071C8E" w14:textId="77777777" w:rsidR="00D351D3" w:rsidRDefault="00D351D3" w:rsidP="00D351D3">
      <w:pPr>
        <w:jc w:val="center"/>
        <w:rPr>
          <w:rFonts w:eastAsia="Times New Roman"/>
          <w:b/>
          <w:bCs/>
          <w:i/>
          <w:iCs/>
          <w:color w:val="538135"/>
          <w:sz w:val="28"/>
          <w:szCs w:val="28"/>
        </w:rPr>
      </w:pPr>
    </w:p>
    <w:p w14:paraId="2790C165" w14:textId="77777777" w:rsidR="00D351D3" w:rsidRDefault="00D351D3" w:rsidP="00D351D3">
      <w:pPr>
        <w:jc w:val="center"/>
        <w:rPr>
          <w:rFonts w:eastAsia="Times New Roman"/>
          <w:b/>
          <w:bCs/>
          <w:i/>
          <w:iCs/>
          <w:color w:val="538135"/>
          <w:sz w:val="24"/>
          <w:szCs w:val="24"/>
        </w:rPr>
      </w:pPr>
      <w:proofErr w:type="gramStart"/>
      <w:r w:rsidRPr="00D351D3">
        <w:rPr>
          <w:rFonts w:eastAsia="Times New Roman"/>
          <w:b/>
          <w:bCs/>
          <w:i/>
          <w:iCs/>
          <w:color w:val="538135"/>
          <w:sz w:val="24"/>
          <w:szCs w:val="24"/>
        </w:rPr>
        <w:t>Retrouvez en</w:t>
      </w:r>
      <w:proofErr w:type="gramEnd"/>
      <w:r w:rsidRPr="00D351D3">
        <w:rPr>
          <w:rFonts w:eastAsia="Times New Roman"/>
          <w:b/>
          <w:bCs/>
          <w:i/>
          <w:iCs/>
          <w:color w:val="538135"/>
          <w:sz w:val="24"/>
          <w:szCs w:val="24"/>
        </w:rPr>
        <w:t xml:space="preserve"> bas de page tous les </w:t>
      </w:r>
      <w:hyperlink r:id="rId16" w:history="1">
        <w:r w:rsidRPr="00D351D3">
          <w:rPr>
            <w:rStyle w:val="Lienhypertexte"/>
            <w:rFonts w:eastAsia="Times New Roman"/>
            <w:b/>
            <w:bCs/>
            <w:i/>
            <w:iCs/>
            <w:sz w:val="24"/>
            <w:szCs w:val="24"/>
          </w:rPr>
          <w:t>flashs mensuels</w:t>
        </w:r>
      </w:hyperlink>
      <w:r w:rsidRPr="00D351D3">
        <w:rPr>
          <w:rFonts w:eastAsia="Times New Roman"/>
          <w:b/>
          <w:bCs/>
          <w:i/>
          <w:iCs/>
          <w:color w:val="538135"/>
          <w:sz w:val="24"/>
          <w:szCs w:val="24"/>
        </w:rPr>
        <w:t xml:space="preserve"> </w:t>
      </w:r>
    </w:p>
    <w:p w14:paraId="62F4AD3C" w14:textId="3CE7E6DF" w:rsidR="00D351D3" w:rsidRPr="00D351D3" w:rsidRDefault="00D351D3" w:rsidP="00D351D3">
      <w:pPr>
        <w:jc w:val="center"/>
        <w:rPr>
          <w:rFonts w:eastAsia="Times New Roman"/>
          <w:b/>
          <w:bCs/>
          <w:i/>
          <w:iCs/>
          <w:color w:val="538135"/>
          <w:sz w:val="24"/>
          <w:szCs w:val="24"/>
        </w:rPr>
      </w:pPr>
      <w:r w:rsidRPr="00D351D3">
        <w:rPr>
          <w:rFonts w:eastAsia="Times New Roman" w:cs="Calibri"/>
          <w:b/>
          <w:bCs/>
          <w:i/>
          <w:iCs/>
          <w:color w:val="538135" w:themeColor="accent6" w:themeShade="BF"/>
          <w:sz w:val="24"/>
          <w:szCs w:val="24"/>
          <w:lang w:eastAsia="fr-FR"/>
        </w:rPr>
        <w:t xml:space="preserve">A paraitre ! </w:t>
      </w:r>
    </w:p>
    <w:p w14:paraId="5FA6C1A5" w14:textId="77777777" w:rsidR="00D351D3" w:rsidRPr="00D351D3" w:rsidRDefault="00D351D3" w:rsidP="00D351D3">
      <w:pPr>
        <w:jc w:val="center"/>
        <w:rPr>
          <w:rFonts w:eastAsia="Times New Roman"/>
          <w:b/>
          <w:bCs/>
          <w:color w:val="538135" w:themeColor="accent6" w:themeShade="BF"/>
          <w:sz w:val="24"/>
          <w:szCs w:val="24"/>
        </w:rPr>
      </w:pPr>
      <w:r w:rsidRPr="00D351D3">
        <w:rPr>
          <w:rFonts w:eastAsia="Times New Roman"/>
          <w:b/>
          <w:bCs/>
          <w:i/>
          <w:iCs/>
          <w:color w:val="538135" w:themeColor="accent6" w:themeShade="BF"/>
          <w:sz w:val="24"/>
          <w:szCs w:val="24"/>
        </w:rPr>
        <w:t>Votre prochain flash info le 16 décembre</w:t>
      </w:r>
    </w:p>
    <w:p w14:paraId="62347A9E" w14:textId="17741229" w:rsidR="000E107A" w:rsidRPr="00D351D3" w:rsidRDefault="000E107A" w:rsidP="009618B7">
      <w:pPr>
        <w:jc w:val="center"/>
        <w:rPr>
          <w:rFonts w:eastAsia="Times New Roman" w:cs="Calibri"/>
          <w:b/>
          <w:bCs/>
          <w:color w:val="538135"/>
          <w:sz w:val="24"/>
          <w:szCs w:val="24"/>
        </w:rPr>
      </w:pPr>
    </w:p>
    <w:sectPr w:rsidR="000E107A" w:rsidRPr="00D351D3" w:rsidSect="007F406C">
      <w:headerReference w:type="default" r:id="rId17"/>
      <w:footerReference w:type="default" r:id="rId18"/>
      <w:pgSz w:w="12240" w:h="15840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10E81" w14:textId="77777777" w:rsidR="0076216A" w:rsidRDefault="0076216A" w:rsidP="00C42C09">
      <w:r>
        <w:separator/>
      </w:r>
    </w:p>
  </w:endnote>
  <w:endnote w:type="continuationSeparator" w:id="0">
    <w:p w14:paraId="6AA4F35E" w14:textId="77777777" w:rsidR="0076216A" w:rsidRDefault="0076216A" w:rsidP="00C42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E6BB2" w14:textId="045D0A52" w:rsidR="00C42C09" w:rsidRPr="009618B7" w:rsidRDefault="00C42C09" w:rsidP="00C42C09">
    <w:pPr>
      <w:pStyle w:val="Pieddepage"/>
      <w:jc w:val="center"/>
      <w:rPr>
        <w:b/>
        <w:bCs/>
        <w:i/>
        <w:iCs/>
        <w:color w:val="538135"/>
        <w:sz w:val="18"/>
        <w:szCs w:val="18"/>
      </w:rPr>
    </w:pPr>
    <w:r w:rsidRPr="009618B7">
      <w:rPr>
        <w:b/>
        <w:bCs/>
        <w:i/>
        <w:iCs/>
        <w:color w:val="538135"/>
        <w:sz w:val="18"/>
        <w:szCs w:val="18"/>
      </w:rPr>
      <w:t xml:space="preserve">Votre référente handicap mutualisée Nouvelle Aquitaine, Magali </w:t>
    </w:r>
    <w:proofErr w:type="spellStart"/>
    <w:r w:rsidRPr="009618B7">
      <w:rPr>
        <w:b/>
        <w:bCs/>
        <w:i/>
        <w:iCs/>
        <w:color w:val="538135"/>
        <w:sz w:val="18"/>
        <w:szCs w:val="18"/>
      </w:rPr>
      <w:t>Doumèche</w:t>
    </w:r>
    <w:proofErr w:type="spellEnd"/>
  </w:p>
  <w:p w14:paraId="25572262" w14:textId="5F669269" w:rsidR="00C42C09" w:rsidRDefault="00C42C09" w:rsidP="00C42C09">
    <w:pPr>
      <w:pStyle w:val="Pieddepage"/>
      <w:jc w:val="center"/>
      <w:rPr>
        <w:b/>
        <w:bCs/>
        <w:i/>
        <w:iCs/>
        <w:color w:val="538135"/>
        <w:sz w:val="18"/>
        <w:szCs w:val="18"/>
      </w:rPr>
    </w:pPr>
    <w:r w:rsidRPr="009618B7">
      <w:rPr>
        <w:b/>
        <w:bCs/>
        <w:i/>
        <w:iCs/>
        <w:color w:val="538135"/>
        <w:sz w:val="18"/>
        <w:szCs w:val="18"/>
      </w:rPr>
      <w:t>06 75 17 52 71</w:t>
    </w:r>
  </w:p>
  <w:p w14:paraId="7D0BA467" w14:textId="7059E4E1" w:rsidR="00157FB1" w:rsidRPr="009618B7" w:rsidRDefault="00157FB1" w:rsidP="00C42C09">
    <w:pPr>
      <w:pStyle w:val="Pieddepage"/>
      <w:jc w:val="center"/>
      <w:rPr>
        <w:b/>
        <w:bCs/>
        <w:i/>
        <w:iCs/>
        <w:color w:val="538135"/>
        <w:sz w:val="18"/>
        <w:szCs w:val="18"/>
      </w:rPr>
    </w:pPr>
    <w:r w:rsidRPr="00157FB1">
      <w:rPr>
        <w:b/>
        <w:bCs/>
        <w:i/>
        <w:iCs/>
        <w:noProof/>
        <w:color w:val="538135"/>
        <w:sz w:val="18"/>
        <w:szCs w:val="18"/>
      </w:rPr>
      <w:drawing>
        <wp:inline distT="0" distB="0" distL="0" distR="0" wp14:anchorId="4F4960FF" wp14:editId="6ECCD29F">
          <wp:extent cx="1179124" cy="374971"/>
          <wp:effectExtent l="0" t="0" r="2540" b="6350"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6529" cy="3868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44987" w14:textId="77777777" w:rsidR="0076216A" w:rsidRDefault="0076216A" w:rsidP="00C42C09">
      <w:r>
        <w:separator/>
      </w:r>
    </w:p>
  </w:footnote>
  <w:footnote w:type="continuationSeparator" w:id="0">
    <w:p w14:paraId="47FEAB41" w14:textId="77777777" w:rsidR="0076216A" w:rsidRDefault="0076216A" w:rsidP="00C42C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31A1A" w14:textId="68FCDB4E" w:rsidR="000C115E" w:rsidRPr="000C115E" w:rsidRDefault="000C115E" w:rsidP="000C115E">
    <w:pPr>
      <w:rPr>
        <w:rFonts w:eastAsia="Times New Roman"/>
        <w:lang w:eastAsia="fr-FR"/>
      </w:rPr>
    </w:pPr>
    <w:r w:rsidRPr="000C115E">
      <w:rPr>
        <w:rFonts w:eastAsia="Times New Roman"/>
        <w:noProof/>
      </w:rPr>
      <w:drawing>
        <wp:inline distT="0" distB="0" distL="0" distR="0" wp14:anchorId="6ADBCA83" wp14:editId="6D536F07">
          <wp:extent cx="600075" cy="355429"/>
          <wp:effectExtent l="0" t="0" r="0" b="6985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129" cy="3613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Times New Roman"/>
        <w:lang w:eastAsia="fr-FR"/>
      </w:rPr>
      <w:tab/>
    </w:r>
    <w:r>
      <w:rPr>
        <w:rFonts w:eastAsia="Times New Roman"/>
        <w:lang w:eastAsia="fr-FR"/>
      </w:rPr>
      <w:tab/>
    </w:r>
    <w:r>
      <w:rPr>
        <w:rFonts w:eastAsia="Times New Roman"/>
        <w:lang w:eastAsia="fr-FR"/>
      </w:rPr>
      <w:tab/>
    </w:r>
    <w:r>
      <w:rPr>
        <w:rFonts w:eastAsia="Times New Roman"/>
        <w:lang w:eastAsia="fr-FR"/>
      </w:rPr>
      <w:tab/>
    </w:r>
    <w:r>
      <w:rPr>
        <w:rFonts w:eastAsia="Times New Roman"/>
        <w:lang w:eastAsia="fr-FR"/>
      </w:rPr>
      <w:tab/>
    </w:r>
    <w:r w:rsidRPr="000C115E">
      <w:rPr>
        <w:rFonts w:eastAsia="Times New Roman"/>
        <w:noProof/>
        <w:color w:val="1F497D"/>
        <w:lang w:eastAsia="fr-FR"/>
      </w:rPr>
      <w:drawing>
        <wp:inline distT="0" distB="0" distL="0" distR="0" wp14:anchorId="6B2335C7" wp14:editId="49DB1C71">
          <wp:extent cx="376518" cy="400050"/>
          <wp:effectExtent l="0" t="0" r="508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199" cy="4039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Times New Roman"/>
        <w:lang w:eastAsia="fr-FR"/>
      </w:rPr>
      <w:tab/>
    </w:r>
    <w:r>
      <w:rPr>
        <w:rFonts w:eastAsia="Times New Roman"/>
        <w:lang w:eastAsia="fr-FR"/>
      </w:rPr>
      <w:tab/>
    </w:r>
    <w:r>
      <w:rPr>
        <w:rFonts w:eastAsia="Times New Roman"/>
        <w:lang w:eastAsia="fr-FR"/>
      </w:rPr>
      <w:tab/>
    </w:r>
    <w:r>
      <w:rPr>
        <w:rFonts w:eastAsia="Times New Roman"/>
        <w:lang w:eastAsia="fr-FR"/>
      </w:rPr>
      <w:tab/>
    </w:r>
    <w:r>
      <w:rPr>
        <w:rFonts w:eastAsia="Times New Roman"/>
        <w:lang w:eastAsia="fr-FR"/>
      </w:rPr>
      <w:tab/>
    </w:r>
    <w:r w:rsidRPr="000C115E">
      <w:rPr>
        <w:rFonts w:eastAsia="Times New Roman"/>
        <w:noProof/>
      </w:rPr>
      <w:drawing>
        <wp:inline distT="0" distB="0" distL="0" distR="0" wp14:anchorId="7ADADD27" wp14:editId="2AA08581">
          <wp:extent cx="628650" cy="368990"/>
          <wp:effectExtent l="0" t="0" r="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033" cy="3715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04" type="#_x0000_t75" style="width:11.25pt;height:11.25pt" o:bullet="t">
        <v:imagedata r:id="rId1" o:title=""/>
      </v:shape>
    </w:pict>
  </w:numPicBullet>
  <w:abstractNum w:abstractNumId="0" w15:restartNumberingAfterBreak="0">
    <w:nsid w:val="19AB6950"/>
    <w:multiLevelType w:val="hybridMultilevel"/>
    <w:tmpl w:val="384662FA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2D2947"/>
    <w:multiLevelType w:val="hybridMultilevel"/>
    <w:tmpl w:val="67860E9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45F786C"/>
    <w:multiLevelType w:val="hybridMultilevel"/>
    <w:tmpl w:val="16F4F050"/>
    <w:lvl w:ilvl="0" w:tplc="144E3B5E">
      <w:numFmt w:val="bullet"/>
      <w:lvlText w:val=""/>
      <w:lvlJc w:val="left"/>
      <w:pPr>
        <w:ind w:left="360" w:hanging="360"/>
      </w:pPr>
      <w:rPr>
        <w:rFonts w:ascii="Symbol" w:eastAsia="Times New Roman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4BE57E7"/>
    <w:multiLevelType w:val="hybridMultilevel"/>
    <w:tmpl w:val="1DD48FC6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A8049A6"/>
    <w:multiLevelType w:val="hybridMultilevel"/>
    <w:tmpl w:val="4BB6F544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0C4B91"/>
    <w:multiLevelType w:val="hybridMultilevel"/>
    <w:tmpl w:val="967CA166"/>
    <w:lvl w:ilvl="0" w:tplc="040C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A6E"/>
    <w:rsid w:val="000170A3"/>
    <w:rsid w:val="000433E9"/>
    <w:rsid w:val="000651B4"/>
    <w:rsid w:val="000C115E"/>
    <w:rsid w:val="000C2C5C"/>
    <w:rsid w:val="000E107A"/>
    <w:rsid w:val="00122448"/>
    <w:rsid w:val="001306C0"/>
    <w:rsid w:val="00157FB1"/>
    <w:rsid w:val="001670DE"/>
    <w:rsid w:val="00180C88"/>
    <w:rsid w:val="001824DB"/>
    <w:rsid w:val="001C58EB"/>
    <w:rsid w:val="001D3284"/>
    <w:rsid w:val="002063B5"/>
    <w:rsid w:val="002639A7"/>
    <w:rsid w:val="002925B4"/>
    <w:rsid w:val="002B1DAA"/>
    <w:rsid w:val="002B2B14"/>
    <w:rsid w:val="002E404F"/>
    <w:rsid w:val="002F12FA"/>
    <w:rsid w:val="0030248F"/>
    <w:rsid w:val="00323564"/>
    <w:rsid w:val="00323FAE"/>
    <w:rsid w:val="00344956"/>
    <w:rsid w:val="003779BD"/>
    <w:rsid w:val="003D696A"/>
    <w:rsid w:val="004666A5"/>
    <w:rsid w:val="004B22DD"/>
    <w:rsid w:val="004E4CDB"/>
    <w:rsid w:val="004F34BC"/>
    <w:rsid w:val="004F6A1A"/>
    <w:rsid w:val="00504A7B"/>
    <w:rsid w:val="00507F29"/>
    <w:rsid w:val="005E2AED"/>
    <w:rsid w:val="00664950"/>
    <w:rsid w:val="006B3ABE"/>
    <w:rsid w:val="006C3A6E"/>
    <w:rsid w:val="007301EF"/>
    <w:rsid w:val="00740641"/>
    <w:rsid w:val="0076216A"/>
    <w:rsid w:val="007A68BF"/>
    <w:rsid w:val="007B0092"/>
    <w:rsid w:val="007C036F"/>
    <w:rsid w:val="007F0C95"/>
    <w:rsid w:val="00846D98"/>
    <w:rsid w:val="008E3C91"/>
    <w:rsid w:val="00905F98"/>
    <w:rsid w:val="00942B7C"/>
    <w:rsid w:val="00947658"/>
    <w:rsid w:val="009618B7"/>
    <w:rsid w:val="00994A8F"/>
    <w:rsid w:val="0099738A"/>
    <w:rsid w:val="00A144EC"/>
    <w:rsid w:val="00A422A5"/>
    <w:rsid w:val="00AD3667"/>
    <w:rsid w:val="00AD5ABE"/>
    <w:rsid w:val="00B906AF"/>
    <w:rsid w:val="00BA4B78"/>
    <w:rsid w:val="00BB6A7E"/>
    <w:rsid w:val="00BD43BE"/>
    <w:rsid w:val="00BE7BCE"/>
    <w:rsid w:val="00C42C09"/>
    <w:rsid w:val="00C76A86"/>
    <w:rsid w:val="00CA49EC"/>
    <w:rsid w:val="00CF5CBC"/>
    <w:rsid w:val="00D32ADF"/>
    <w:rsid w:val="00D351D3"/>
    <w:rsid w:val="00D70F2B"/>
    <w:rsid w:val="00DA71F7"/>
    <w:rsid w:val="00DC49D1"/>
    <w:rsid w:val="00E42063"/>
    <w:rsid w:val="00E5704A"/>
    <w:rsid w:val="00E90D10"/>
    <w:rsid w:val="00EB336B"/>
    <w:rsid w:val="00ED6AF7"/>
    <w:rsid w:val="00FB4F25"/>
    <w:rsid w:val="00FD09A6"/>
    <w:rsid w:val="00FF6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B3DD1"/>
  <w15:chartTrackingRefBased/>
  <w15:docId w15:val="{BF26A120-F20A-48BA-9F5C-DA76B19EB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696A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779BD"/>
    <w:pPr>
      <w:ind w:left="720"/>
      <w:contextualSpacing/>
    </w:pPr>
  </w:style>
  <w:style w:type="paragraph" w:customStyle="1" w:styleId="chapo">
    <w:name w:val="chapo"/>
    <w:basedOn w:val="Normal"/>
    <w:rsid w:val="00CA49EC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CA49EC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EB336B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B336B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C42C0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42C09"/>
  </w:style>
  <w:style w:type="paragraph" w:styleId="Pieddepage">
    <w:name w:val="footer"/>
    <w:basedOn w:val="Normal"/>
    <w:link w:val="PieddepageCar"/>
    <w:uiPriority w:val="99"/>
    <w:unhideWhenUsed/>
    <w:rsid w:val="00C42C0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42C09"/>
  </w:style>
  <w:style w:type="character" w:styleId="Lienhypertextesuivivisit">
    <w:name w:val="FollowedHyperlink"/>
    <w:basedOn w:val="Policepardfaut"/>
    <w:uiPriority w:val="99"/>
    <w:semiHidden/>
    <w:unhideWhenUsed/>
    <w:rsid w:val="007301E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22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83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7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65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5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ka.ms/JoinTeamsMeeting?omkt=fr-FR" TargetMode="External"/><Relationship Id="rId13" Type="http://schemas.openxmlformats.org/officeDocument/2006/relationships/hyperlink" Target="http://www.duoday.fr/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us06web.zoom.us/j/84202886825?pwd=cwIQJYixVSfafapBKllv5gu1Ygtqp1.1" TargetMode="External"/><Relationship Id="rId12" Type="http://schemas.openxmlformats.org/officeDocument/2006/relationships/hyperlink" Target="https://www.duoday.fr/16-kit-de-communication-a-telecharger.htm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ww.fhf.fr/en-regions/nouvelle-aquitaine/nos-actualites/fiphfp-presentation-du-referent-handicap-mutualise-nouvelle-aquitaine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emaine-emploi-handicap.com/kit-communication-seeph-202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fhf.fr/en-regions/nouvelle-aquitaine/nos-actualites/fiphfp-presentation-du-referent-handicap-mutualise-nouvelle-aquitaine" TargetMode="Externa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teams.microsoft.com/l/meetup-join/19%3ameeting_YWVmMjhjNGQtYmNkNC00NmIwLWFiZmYtODk2ZDA4ZWVhNmM0%40thread.v2/0?context=%7b%22Tid%22%3a%226eab6365-8194-49c6-a4d0-e2d1a0fbeb74%22%2c%22Oid%22%3a%2229ea1940-b2d5-450d-843b-4e8fd42e1a40%22%7d" TargetMode="External"/><Relationship Id="rId14" Type="http://schemas.openxmlformats.org/officeDocument/2006/relationships/hyperlink" Target="https://www.fiphfp.fr/nos-regions/nouvelle-aquitain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741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DOUMECHE Magali</dc:creator>
  <cp:keywords/>
  <dc:description/>
  <cp:lastModifiedBy>DOUMECHE Magali</cp:lastModifiedBy>
  <cp:revision>2</cp:revision>
  <dcterms:created xsi:type="dcterms:W3CDTF">2024-11-13T09:47:00Z</dcterms:created>
  <dcterms:modified xsi:type="dcterms:W3CDTF">2024-11-13T09:47:00Z</dcterms:modified>
</cp:coreProperties>
</file>